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56C65F">
      <w:pPr>
        <w:adjustRightInd w:val="0"/>
        <w:snapToGrid w:val="0"/>
        <w:spacing w:line="5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8"/>
          <w:szCs w:val="48"/>
        </w:rPr>
        <w:t>公示内容</w:t>
      </w:r>
    </w:p>
    <w:p w14:paraId="7284CCEA">
      <w:pPr>
        <w:adjustRightInd w:val="0"/>
        <w:snapToGrid w:val="0"/>
        <w:spacing w:line="500" w:lineRule="exact"/>
        <w:jc w:val="both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</w:p>
    <w:p w14:paraId="690FBC94">
      <w:pPr>
        <w:adjustRightInd w:val="0"/>
        <w:snapToGrid w:val="0"/>
        <w:spacing w:line="5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  <w:t>2024年安徽省科学技术奖提名项目公示</w:t>
      </w:r>
    </w:p>
    <w:p w14:paraId="06EF11DA">
      <w:pPr>
        <w:adjustRightInd w:val="0"/>
        <w:snapToGrid w:val="0"/>
        <w:spacing w:line="5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</w:rPr>
        <w:t>（科学技术</w:t>
      </w: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32"/>
          <w:szCs w:val="32"/>
        </w:rPr>
        <w:t>进步奖）</w:t>
      </w:r>
    </w:p>
    <w:p w14:paraId="707A1B46">
      <w:pPr>
        <w:adjustRightInd w:val="0"/>
        <w:snapToGrid w:val="0"/>
        <w:spacing w:line="500" w:lineRule="exac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4E10C017">
      <w:pPr>
        <w:pStyle w:val="9"/>
        <w:numPr>
          <w:numId w:val="0"/>
        </w:numPr>
        <w:ind w:left="1080" w:leftChars="0" w:hanging="1080" w:firstLineChars="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（一）</w:t>
      </w:r>
      <w:r>
        <w:rPr>
          <w:rFonts w:hint="eastAsia" w:ascii="黑体" w:hAnsi="黑体" w:eastAsia="黑体" w:cs="黑体"/>
        </w:rPr>
        <w:t>项目名称</w:t>
      </w:r>
    </w:p>
    <w:p w14:paraId="07081B94">
      <w:pPr>
        <w:pStyle w:val="9"/>
        <w:numPr>
          <w:ilvl w:val="0"/>
          <w:numId w:val="0"/>
        </w:numPr>
        <w:ind w:left="1080"/>
        <w:rPr>
          <w:rFonts w:hint="default" w:ascii="Times New Roman" w:hAnsi="Times New Roman" w:eastAsia="仿宋" w:cs="Times New Roman"/>
        </w:rPr>
      </w:pPr>
      <w:bookmarkStart w:id="0" w:name="_Hlk200562675"/>
      <w:r>
        <w:rPr>
          <w:rFonts w:hint="default" w:ascii="Times New Roman" w:hAnsi="Times New Roman" w:eastAsia="仿宋" w:cs="Times New Roman"/>
        </w:rPr>
        <w:t>基于胰腺保护理念下微创技术在胰腺手术中的优化、应用和推广</w:t>
      </w:r>
      <w:bookmarkEnd w:id="0"/>
    </w:p>
    <w:p w14:paraId="7E3688A1">
      <w:pPr>
        <w:adjustRightInd w:val="0"/>
        <w:snapToGrid w:val="0"/>
        <w:spacing w:line="500" w:lineRule="exact"/>
        <w:rPr>
          <w:rFonts w:hint="default" w:ascii="Times New Roman" w:hAnsi="Times New Roman" w:eastAsia="仿宋" w:cs="Times New Roman"/>
          <w:b/>
          <w:bCs/>
          <w:sz w:val="32"/>
          <w:szCs w:val="32"/>
        </w:rPr>
      </w:pPr>
      <w:r>
        <w:rPr>
          <w:rFonts w:hint="default" w:ascii="黑体" w:hAnsi="黑体" w:eastAsia="黑体" w:cs="黑体"/>
          <w:kern w:val="2"/>
          <w:sz w:val="32"/>
          <w:szCs w:val="32"/>
          <w:lang w:val="en-US" w:eastAsia="zh-CN" w:bidi="ar-SA"/>
        </w:rPr>
        <w:t>（二）提名者：</w:t>
      </w:r>
      <w:r>
        <w:rPr>
          <w:rFonts w:hint="default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安徽医科大学</w:t>
      </w:r>
    </w:p>
    <w:p w14:paraId="72B9FC94">
      <w:pPr>
        <w:adjustRightInd w:val="0"/>
        <w:snapToGrid w:val="0"/>
        <w:spacing w:line="500" w:lineRule="exact"/>
        <w:rPr>
          <w:rFonts w:hint="default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default" w:ascii="黑体" w:hAnsi="黑体" w:eastAsia="黑体" w:cs="黑体"/>
          <w:kern w:val="2"/>
          <w:sz w:val="32"/>
          <w:szCs w:val="32"/>
          <w:lang w:val="en-US" w:eastAsia="zh-CN" w:bidi="ar-SA"/>
        </w:rPr>
        <w:t>（三）主要知识产权和标准规范等目录</w:t>
      </w:r>
    </w:p>
    <w:tbl>
      <w:tblPr>
        <w:tblStyle w:val="5"/>
        <w:tblW w:w="998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1417"/>
        <w:gridCol w:w="709"/>
        <w:gridCol w:w="992"/>
        <w:gridCol w:w="993"/>
        <w:gridCol w:w="1134"/>
        <w:gridCol w:w="1275"/>
        <w:gridCol w:w="993"/>
        <w:gridCol w:w="1339"/>
      </w:tblGrid>
      <w:tr w14:paraId="226BD42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4" w:hRule="atLeast"/>
          <w:jc w:val="center"/>
        </w:trPr>
        <w:tc>
          <w:tcPr>
            <w:tcW w:w="113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BDC143">
            <w:pPr>
              <w:adjustRightInd w:val="0"/>
              <w:snapToGrid w:val="0"/>
              <w:spacing w:line="500" w:lineRule="exact"/>
              <w:rPr>
                <w:rFonts w:ascii="宋体" w:hAnsi="宋体" w:eastAsia="宋体" w:cs="仿宋_GB2312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仿宋_GB2312"/>
                <w:b/>
                <w:bCs/>
                <w:sz w:val="24"/>
                <w:szCs w:val="24"/>
              </w:rPr>
              <w:t>知识产权（标准）</w:t>
            </w:r>
            <w:r>
              <w:rPr>
                <w:rFonts w:hint="eastAsia" w:ascii="宋体" w:hAnsi="宋体" w:eastAsia="宋体" w:cs="微软雅黑"/>
                <w:b/>
                <w:bCs/>
                <w:sz w:val="24"/>
                <w:szCs w:val="24"/>
              </w:rPr>
              <w:t>类别</w:t>
            </w:r>
          </w:p>
        </w:tc>
        <w:tc>
          <w:tcPr>
            <w:tcW w:w="1417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AC0F0A">
            <w:pPr>
              <w:adjustRightInd w:val="0"/>
              <w:snapToGrid w:val="0"/>
              <w:spacing w:line="500" w:lineRule="exact"/>
              <w:rPr>
                <w:rFonts w:ascii="宋体" w:hAnsi="宋体" w:eastAsia="宋体" w:cs="仿宋_GB2312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仿宋_GB2312"/>
                <w:b/>
                <w:bCs/>
                <w:sz w:val="24"/>
                <w:szCs w:val="24"/>
              </w:rPr>
              <w:t>知识产权（标准）</w:t>
            </w:r>
            <w:r>
              <w:rPr>
                <w:rFonts w:hint="eastAsia" w:ascii="宋体" w:hAnsi="宋体" w:eastAsia="宋体" w:cs="微软雅黑"/>
                <w:b/>
                <w:bCs/>
                <w:sz w:val="24"/>
                <w:szCs w:val="24"/>
              </w:rPr>
              <w:t>具体</w:t>
            </w:r>
            <w:r>
              <w:rPr>
                <w:rFonts w:hint="eastAsia" w:ascii="宋体" w:hAnsi="宋体" w:eastAsia="宋体" w:cs="___WRD_EMBED_SUB_48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F4F5C3">
            <w:pPr>
              <w:adjustRightInd w:val="0"/>
              <w:snapToGrid w:val="0"/>
              <w:spacing w:line="500" w:lineRule="exact"/>
              <w:rPr>
                <w:rFonts w:ascii="宋体" w:hAnsi="宋体" w:eastAsia="宋体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微软雅黑"/>
                <w:b/>
                <w:bCs/>
                <w:sz w:val="24"/>
                <w:szCs w:val="24"/>
              </w:rPr>
              <w:t>国</w:t>
            </w:r>
            <w:r>
              <w:rPr>
                <w:rFonts w:hint="eastAsia" w:ascii="宋体" w:hAnsi="宋体" w:eastAsia="宋体" w:cs="___WRD_EMBED_SUB_48"/>
                <w:b/>
                <w:bCs/>
                <w:sz w:val="24"/>
                <w:szCs w:val="24"/>
              </w:rPr>
              <w:t>家</w:t>
            </w:r>
            <w:r>
              <w:rPr>
                <w:rFonts w:ascii="宋体" w:hAnsi="宋体" w:eastAsia="宋体" w:cs="仿宋_GB2312"/>
                <w:b/>
                <w:bCs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微软雅黑"/>
                <w:b/>
                <w:bCs/>
                <w:sz w:val="24"/>
                <w:szCs w:val="24"/>
              </w:rPr>
              <w:t>地区</w:t>
            </w:r>
            <w:r>
              <w:rPr>
                <w:rFonts w:hint="eastAsia" w:ascii="宋体" w:hAnsi="宋体" w:eastAsia="宋体" w:cs="___WRD_EMBED_SUB_48"/>
                <w:b/>
                <w:bCs/>
                <w:sz w:val="24"/>
                <w:szCs w:val="24"/>
              </w:rPr>
              <w:t>）</w:t>
            </w:r>
          </w:p>
        </w:tc>
        <w:tc>
          <w:tcPr>
            <w:tcW w:w="992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52702">
            <w:pPr>
              <w:adjustRightInd w:val="0"/>
              <w:snapToGrid w:val="0"/>
              <w:spacing w:line="500" w:lineRule="exact"/>
              <w:rPr>
                <w:rFonts w:ascii="宋体" w:hAnsi="宋体" w:eastAsia="宋体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微软雅黑"/>
                <w:b/>
                <w:bCs/>
                <w:sz w:val="24"/>
                <w:szCs w:val="24"/>
              </w:rPr>
              <w:t>授</w:t>
            </w:r>
            <w:r>
              <w:rPr>
                <w:rFonts w:hint="eastAsia" w:ascii="宋体" w:hAnsi="宋体" w:eastAsia="宋体" w:cs="___WRD_EMBED_SUB_48"/>
                <w:b/>
                <w:bCs/>
                <w:sz w:val="24"/>
                <w:szCs w:val="24"/>
              </w:rPr>
              <w:t>权</w:t>
            </w:r>
            <w:r>
              <w:rPr>
                <w:rFonts w:hint="eastAsia" w:ascii="宋体" w:hAnsi="宋体" w:eastAsia="宋体" w:cs="微软雅黑"/>
                <w:b/>
                <w:bCs/>
                <w:sz w:val="24"/>
                <w:szCs w:val="24"/>
              </w:rPr>
              <w:t>号</w:t>
            </w:r>
            <w:r>
              <w:rPr>
                <w:rFonts w:hint="eastAsia" w:ascii="宋体" w:hAnsi="宋体" w:eastAsia="宋体" w:cs="___WRD_EMBED_SUB_48"/>
                <w:b/>
                <w:bCs/>
                <w:sz w:val="24"/>
                <w:szCs w:val="24"/>
              </w:rPr>
              <w:t>（标准</w:t>
            </w:r>
            <w:r>
              <w:rPr>
                <w:rFonts w:hint="eastAsia" w:ascii="宋体" w:hAnsi="宋体" w:eastAsia="宋体" w:cs="微软雅黑"/>
                <w:b/>
                <w:bCs/>
                <w:sz w:val="24"/>
                <w:szCs w:val="24"/>
              </w:rPr>
              <w:t>编号</w:t>
            </w:r>
            <w:r>
              <w:rPr>
                <w:rFonts w:hint="eastAsia" w:ascii="宋体" w:hAnsi="宋体" w:eastAsia="宋体" w:cs="___WRD_EMBED_SUB_48"/>
                <w:b/>
                <w:bCs/>
                <w:sz w:val="24"/>
                <w:szCs w:val="24"/>
              </w:rPr>
              <w:t>）</w:t>
            </w:r>
          </w:p>
        </w:tc>
        <w:tc>
          <w:tcPr>
            <w:tcW w:w="99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66A97">
            <w:pPr>
              <w:adjustRightInd w:val="0"/>
              <w:snapToGrid w:val="0"/>
              <w:spacing w:line="500" w:lineRule="exact"/>
              <w:rPr>
                <w:rFonts w:ascii="宋体" w:hAnsi="宋体" w:eastAsia="宋体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微软雅黑"/>
                <w:b/>
                <w:bCs/>
                <w:sz w:val="24"/>
                <w:szCs w:val="24"/>
              </w:rPr>
              <w:t>授</w:t>
            </w:r>
            <w:r>
              <w:rPr>
                <w:rFonts w:hint="eastAsia" w:ascii="宋体" w:hAnsi="宋体" w:eastAsia="宋体" w:cs="___WRD_EMBED_SUB_48"/>
                <w:b/>
                <w:bCs/>
                <w:sz w:val="24"/>
                <w:szCs w:val="24"/>
              </w:rPr>
              <w:t>权（标准发</w:t>
            </w:r>
            <w:r>
              <w:rPr>
                <w:rFonts w:hint="eastAsia" w:ascii="宋体" w:hAnsi="宋体" w:eastAsia="宋体" w:cs="微软雅黑"/>
                <w:b/>
                <w:bCs/>
                <w:sz w:val="24"/>
                <w:szCs w:val="24"/>
              </w:rPr>
              <w:t>布</w:t>
            </w:r>
            <w:r>
              <w:rPr>
                <w:rFonts w:hint="eastAsia" w:ascii="宋体" w:hAnsi="宋体" w:eastAsia="宋体" w:cs="___WRD_EMBED_SUB_48"/>
                <w:b/>
                <w:bCs/>
                <w:sz w:val="24"/>
                <w:szCs w:val="24"/>
              </w:rPr>
              <w:t>）</w:t>
            </w:r>
            <w:r>
              <w:rPr>
                <w:rFonts w:hint="eastAsia" w:ascii="宋体" w:hAnsi="宋体" w:eastAsia="宋体" w:cs="微软雅黑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1134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C2AC13">
            <w:pPr>
              <w:adjustRightInd w:val="0"/>
              <w:snapToGrid w:val="0"/>
              <w:spacing w:line="500" w:lineRule="exact"/>
              <w:rPr>
                <w:rFonts w:ascii="宋体" w:hAnsi="宋体" w:eastAsia="宋体" w:cs="仿宋_GB2312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仿宋_GB2312"/>
                <w:b/>
                <w:bCs/>
                <w:sz w:val="24"/>
                <w:szCs w:val="24"/>
              </w:rPr>
              <w:t>证书</w:t>
            </w:r>
            <w:r>
              <w:rPr>
                <w:rFonts w:hint="eastAsia" w:ascii="宋体" w:hAnsi="宋体" w:eastAsia="宋体" w:cs="微软雅黑"/>
                <w:b/>
                <w:bCs/>
                <w:sz w:val="24"/>
                <w:szCs w:val="24"/>
              </w:rPr>
              <w:t>编号</w:t>
            </w:r>
            <w:r>
              <w:rPr>
                <w:rFonts w:ascii="宋体" w:hAnsi="宋体" w:eastAsia="宋体" w:cs="仿宋_GB2312"/>
                <w:b/>
                <w:bCs/>
                <w:sz w:val="24"/>
                <w:szCs w:val="24"/>
              </w:rPr>
              <w:t>（标准</w:t>
            </w:r>
            <w:r>
              <w:rPr>
                <w:rFonts w:hint="eastAsia" w:ascii="宋体" w:hAnsi="宋体" w:eastAsia="宋体" w:cs="微软雅黑"/>
                <w:b/>
                <w:bCs/>
                <w:sz w:val="24"/>
                <w:szCs w:val="24"/>
              </w:rPr>
              <w:t>批</w:t>
            </w:r>
            <w:r>
              <w:rPr>
                <w:rFonts w:hint="eastAsia" w:ascii="宋体" w:hAnsi="宋体" w:eastAsia="宋体" w:cs="___WRD_EMBED_SUB_48"/>
                <w:b/>
                <w:bCs/>
                <w:sz w:val="24"/>
                <w:szCs w:val="24"/>
              </w:rPr>
              <w:t>准发</w:t>
            </w:r>
            <w:r>
              <w:rPr>
                <w:rFonts w:hint="eastAsia" w:ascii="宋体" w:hAnsi="宋体" w:eastAsia="宋体" w:cs="微软雅黑"/>
                <w:b/>
                <w:bCs/>
                <w:sz w:val="24"/>
                <w:szCs w:val="24"/>
              </w:rPr>
              <w:t>布</w:t>
            </w:r>
            <w:r>
              <w:rPr>
                <w:rFonts w:hint="eastAsia" w:ascii="宋体" w:hAnsi="宋体" w:eastAsia="宋体" w:cs="___WRD_EMBED_SUB_48"/>
                <w:b/>
                <w:bCs/>
                <w:sz w:val="24"/>
                <w:szCs w:val="24"/>
              </w:rPr>
              <w:t>部</w:t>
            </w:r>
            <w:r>
              <w:rPr>
                <w:rFonts w:hint="eastAsia" w:ascii="宋体" w:hAnsi="宋体" w:eastAsia="宋体" w:cs="微软雅黑"/>
                <w:b/>
                <w:bCs/>
                <w:sz w:val="24"/>
                <w:szCs w:val="24"/>
              </w:rPr>
              <w:t>门</w:t>
            </w:r>
            <w:r>
              <w:rPr>
                <w:rFonts w:hint="eastAsia" w:ascii="宋体" w:hAnsi="宋体" w:eastAsia="宋体" w:cs="___WRD_EMBED_SUB_48"/>
                <w:b/>
                <w:bCs/>
                <w:sz w:val="24"/>
                <w:szCs w:val="24"/>
              </w:rPr>
              <w:t>）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0290D">
            <w:pPr>
              <w:adjustRightInd w:val="0"/>
              <w:snapToGrid w:val="0"/>
              <w:spacing w:line="500" w:lineRule="exact"/>
              <w:rPr>
                <w:rFonts w:ascii="宋体" w:hAnsi="宋体" w:eastAsia="宋体" w:cs="仿宋_GB2312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仿宋_GB2312"/>
                <w:b/>
                <w:bCs/>
                <w:sz w:val="24"/>
                <w:szCs w:val="24"/>
              </w:rPr>
              <w:t>权</w:t>
            </w:r>
            <w:r>
              <w:rPr>
                <w:rFonts w:hint="eastAsia" w:ascii="宋体" w:hAnsi="宋体" w:eastAsia="宋体" w:cs="微软雅黑"/>
                <w:b/>
                <w:bCs/>
                <w:sz w:val="24"/>
                <w:szCs w:val="24"/>
              </w:rPr>
              <w:t>利</w:t>
            </w:r>
            <w:r>
              <w:rPr>
                <w:rFonts w:hint="eastAsia" w:ascii="宋体" w:hAnsi="宋体" w:eastAsia="宋体" w:cs="___WRD_EMBED_SUB_48"/>
                <w:b/>
                <w:bCs/>
                <w:sz w:val="24"/>
                <w:szCs w:val="24"/>
              </w:rPr>
              <w:t>人（标准</w:t>
            </w:r>
            <w:r>
              <w:rPr>
                <w:rFonts w:hint="eastAsia" w:ascii="宋体" w:hAnsi="宋体" w:eastAsia="宋体" w:cs="微软雅黑"/>
                <w:b/>
                <w:bCs/>
                <w:sz w:val="24"/>
                <w:szCs w:val="24"/>
              </w:rPr>
              <w:t>起草</w:t>
            </w:r>
            <w:r>
              <w:rPr>
                <w:rFonts w:hint="eastAsia" w:ascii="宋体" w:hAnsi="宋体" w:eastAsia="宋体" w:cs="___WRD_EMBED_SUB_48"/>
                <w:b/>
                <w:bCs/>
                <w:sz w:val="24"/>
                <w:szCs w:val="24"/>
              </w:rPr>
              <w:t>单位）</w:t>
            </w:r>
          </w:p>
        </w:tc>
        <w:tc>
          <w:tcPr>
            <w:tcW w:w="99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439607">
            <w:pPr>
              <w:adjustRightInd w:val="0"/>
              <w:snapToGrid w:val="0"/>
              <w:spacing w:line="500" w:lineRule="exact"/>
              <w:rPr>
                <w:rFonts w:ascii="宋体" w:hAnsi="宋体" w:eastAsia="宋体" w:cs="仿宋_GB2312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仿宋_GB2312"/>
                <w:b/>
                <w:bCs/>
                <w:sz w:val="24"/>
                <w:szCs w:val="24"/>
              </w:rPr>
              <w:t>发明人（标准</w:t>
            </w:r>
            <w:r>
              <w:rPr>
                <w:rFonts w:hint="eastAsia" w:ascii="宋体" w:hAnsi="宋体" w:eastAsia="宋体" w:cs="微软雅黑"/>
                <w:b/>
                <w:bCs/>
                <w:sz w:val="24"/>
                <w:szCs w:val="24"/>
              </w:rPr>
              <w:t>起草</w:t>
            </w:r>
            <w:r>
              <w:rPr>
                <w:rFonts w:hint="eastAsia" w:ascii="宋体" w:hAnsi="宋体" w:eastAsia="宋体" w:cs="___WRD_EMBED_SUB_48"/>
                <w:b/>
                <w:bCs/>
                <w:sz w:val="24"/>
                <w:szCs w:val="24"/>
              </w:rPr>
              <w:t>人）</w:t>
            </w:r>
          </w:p>
        </w:tc>
        <w:tc>
          <w:tcPr>
            <w:tcW w:w="133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50DF5279">
            <w:pPr>
              <w:adjustRightInd w:val="0"/>
              <w:snapToGrid w:val="0"/>
              <w:spacing w:line="500" w:lineRule="exact"/>
              <w:rPr>
                <w:rFonts w:ascii="宋体" w:hAnsi="宋体" w:eastAsia="宋体" w:cs="仿宋_GB2312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仿宋_GB2312"/>
                <w:b/>
                <w:bCs/>
                <w:sz w:val="24"/>
                <w:szCs w:val="24"/>
              </w:rPr>
              <w:t>发明专</w:t>
            </w:r>
            <w:r>
              <w:rPr>
                <w:rFonts w:hint="eastAsia" w:ascii="宋体" w:hAnsi="宋体" w:eastAsia="宋体" w:cs="微软雅黑"/>
                <w:b/>
                <w:bCs/>
                <w:sz w:val="24"/>
                <w:szCs w:val="24"/>
              </w:rPr>
              <w:t>利</w:t>
            </w:r>
            <w:r>
              <w:rPr>
                <w:rFonts w:hint="eastAsia" w:ascii="宋体" w:hAnsi="宋体" w:eastAsia="宋体" w:cs="___WRD_EMBED_SUB_48"/>
                <w:b/>
                <w:bCs/>
                <w:sz w:val="24"/>
                <w:szCs w:val="24"/>
              </w:rPr>
              <w:t>（标准）</w:t>
            </w:r>
            <w:r>
              <w:rPr>
                <w:rFonts w:hint="eastAsia" w:ascii="宋体" w:hAnsi="宋体" w:eastAsia="宋体" w:cs="微软雅黑"/>
                <w:b/>
                <w:bCs/>
                <w:sz w:val="24"/>
                <w:szCs w:val="24"/>
              </w:rPr>
              <w:t>有效状态</w:t>
            </w:r>
          </w:p>
        </w:tc>
      </w:tr>
      <w:tr w14:paraId="4665B53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  <w:jc w:val="center"/>
        </w:trPr>
        <w:tc>
          <w:tcPr>
            <w:tcW w:w="113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</w:tcPr>
          <w:p w14:paraId="3264CAC0"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实用新型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C30748"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一种可测量体位角度的手术支架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FB45B3"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中国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ADB71F"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ZL202322489075.8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570AF5"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2024.05.03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4C4C04"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第20870256号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0D2EC4"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安徽医科大学第一附属医院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C7CB9A"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张超</w:t>
            </w: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 w14:paraId="13DAA7D8"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有效</w:t>
            </w:r>
          </w:p>
        </w:tc>
      </w:tr>
      <w:tr w14:paraId="3D5750D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  <w:jc w:val="center"/>
        </w:trPr>
        <w:tc>
          <w:tcPr>
            <w:tcW w:w="113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</w:tcPr>
          <w:p w14:paraId="46E64EE8"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软件著作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6DF626"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新型多模态交互的远程医疗系统V1.0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88B770"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中国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F24743"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2023SR1466538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4ADAD"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2023.11.20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A7CBF8"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第12053711号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48C855"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张超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3A132F"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张超</w:t>
            </w: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 w14:paraId="1AFED5A8"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有效</w:t>
            </w:r>
          </w:p>
        </w:tc>
      </w:tr>
    </w:tbl>
    <w:p w14:paraId="10062732">
      <w:pPr>
        <w:adjustRightInd w:val="0"/>
        <w:snapToGrid w:val="0"/>
        <w:spacing w:line="500" w:lineRule="exact"/>
        <w:rPr>
          <w:rFonts w:hint="default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（四）主要完成人</w:t>
      </w:r>
    </w:p>
    <w:p w14:paraId="1394E785">
      <w:pPr>
        <w:adjustRightInd w:val="0"/>
        <w:snapToGrid w:val="0"/>
        <w:spacing w:line="500" w:lineRule="exact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bookmarkStart w:id="1" w:name="OLE_LINK1"/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张超、张冲、卢灿亮、戴伟、夏俊、贾冉、孙其恺</w:t>
      </w:r>
      <w:bookmarkEnd w:id="1"/>
    </w:p>
    <w:p w14:paraId="0C8655A4">
      <w:pPr>
        <w:adjustRightInd w:val="0"/>
        <w:snapToGrid w:val="0"/>
        <w:spacing w:line="500" w:lineRule="exact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（五）主要完成单位</w:t>
      </w:r>
    </w:p>
    <w:p w14:paraId="4755315F">
      <w:pPr>
        <w:adjustRightInd w:val="0"/>
        <w:snapToGrid w:val="0"/>
        <w:spacing w:line="500" w:lineRule="exact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安徽医科大学</w:t>
      </w:r>
    </w:p>
    <w:p w14:paraId="76B3F911">
      <w:pPr>
        <w:numPr>
          <w:ilvl w:val="0"/>
          <w:numId w:val="2"/>
        </w:numPr>
        <w:adjustRightInd w:val="0"/>
        <w:snapToGrid w:val="0"/>
        <w:spacing w:line="500" w:lineRule="exact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论证专家</w:t>
      </w:r>
    </w:p>
    <w:p w14:paraId="442F72CB">
      <w:pPr>
        <w:widowControl w:val="0"/>
        <w:numPr>
          <w:numId w:val="0"/>
        </w:numPr>
        <w:adjustRightInd w:val="0"/>
        <w:snapToGrid w:val="0"/>
        <w:spacing w:line="500" w:lineRule="exact"/>
        <w:jc w:val="both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</w:p>
    <w:p w14:paraId="4C9517F3">
      <w:pPr>
        <w:widowControl w:val="0"/>
        <w:numPr>
          <w:numId w:val="0"/>
        </w:numPr>
        <w:adjustRightInd w:val="0"/>
        <w:snapToGrid w:val="0"/>
        <w:spacing w:line="500" w:lineRule="exact"/>
        <w:jc w:val="both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</w:p>
    <w:tbl>
      <w:tblPr>
        <w:tblStyle w:val="6"/>
        <w:tblpPr w:leftFromText="180" w:rightFromText="180" w:vertAnchor="page" w:horzAnchor="page" w:tblpX="1785" w:tblpY="1711"/>
        <w:tblOverlap w:val="never"/>
        <w:tblW w:w="91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5"/>
        <w:gridCol w:w="2385"/>
        <w:gridCol w:w="1755"/>
        <w:gridCol w:w="3585"/>
      </w:tblGrid>
      <w:tr w14:paraId="60163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</w:tcPr>
          <w:p w14:paraId="6A52B739">
            <w:pPr>
              <w:widowControl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bookmarkStart w:id="2" w:name="_GoBack"/>
            <w:bookmarkEnd w:id="2"/>
            <w:r>
              <w:rPr>
                <w:rStyle w:val="15"/>
                <w:rFonts w:hint="default"/>
                <w:lang w:bidi="ar"/>
              </w:rPr>
              <w:t>姓名</w:t>
            </w:r>
          </w:p>
        </w:tc>
        <w:tc>
          <w:tcPr>
            <w:tcW w:w="2385" w:type="dxa"/>
          </w:tcPr>
          <w:p w14:paraId="0A051E2A">
            <w:pPr>
              <w:widowControl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5"/>
                <w:rFonts w:hint="default"/>
                <w:lang w:bidi="ar"/>
              </w:rPr>
              <w:t>工作单位</w:t>
            </w:r>
          </w:p>
        </w:tc>
        <w:tc>
          <w:tcPr>
            <w:tcW w:w="1755" w:type="dxa"/>
          </w:tcPr>
          <w:p w14:paraId="5F7383DE">
            <w:pPr>
              <w:widowControl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5"/>
                <w:rFonts w:hint="default"/>
                <w:lang w:bidi="ar"/>
              </w:rPr>
              <w:t>职称</w:t>
            </w:r>
          </w:p>
        </w:tc>
        <w:tc>
          <w:tcPr>
            <w:tcW w:w="3585" w:type="dxa"/>
          </w:tcPr>
          <w:p w14:paraId="568FA0D9">
            <w:pPr>
              <w:widowControl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5"/>
                <w:rFonts w:hint="default"/>
                <w:lang w:bidi="ar"/>
              </w:rPr>
              <w:t>学科专业</w:t>
            </w:r>
          </w:p>
        </w:tc>
      </w:tr>
      <w:tr w14:paraId="6B476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vAlign w:val="center"/>
          </w:tcPr>
          <w:p w14:paraId="3699275C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张磊</w:t>
            </w:r>
          </w:p>
        </w:tc>
        <w:tc>
          <w:tcPr>
            <w:tcW w:w="2385" w:type="dxa"/>
            <w:vAlign w:val="center"/>
          </w:tcPr>
          <w:p w14:paraId="4A27643B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755" w:type="dxa"/>
            <w:vAlign w:val="center"/>
          </w:tcPr>
          <w:p w14:paraId="0AC43655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585" w:type="dxa"/>
            <w:vAlign w:val="center"/>
          </w:tcPr>
          <w:p w14:paraId="7BCC54DC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药学</w:t>
            </w:r>
          </w:p>
        </w:tc>
      </w:tr>
      <w:tr w14:paraId="2E1B9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vAlign w:val="center"/>
          </w:tcPr>
          <w:p w14:paraId="3FD0C676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高杉</w:t>
            </w:r>
          </w:p>
        </w:tc>
        <w:tc>
          <w:tcPr>
            <w:tcW w:w="2385" w:type="dxa"/>
            <w:vAlign w:val="center"/>
          </w:tcPr>
          <w:p w14:paraId="1E0ED85B">
            <w:pPr>
              <w:widowControl/>
              <w:jc w:val="center"/>
              <w:textAlignment w:val="center"/>
              <w:rPr>
                <w:rStyle w:val="16"/>
                <w:rFonts w:hint="default"/>
                <w:lang w:val="en-US" w:eastAsia="zh-CN" w:bidi="ar"/>
              </w:rPr>
            </w:pPr>
            <w:r>
              <w:rPr>
                <w:rStyle w:val="16"/>
                <w:rFonts w:hint="default"/>
                <w:lang w:bidi="ar"/>
              </w:rPr>
              <w:t>安徽医科大学</w:t>
            </w:r>
          </w:p>
        </w:tc>
        <w:tc>
          <w:tcPr>
            <w:tcW w:w="1755" w:type="dxa"/>
            <w:vAlign w:val="center"/>
          </w:tcPr>
          <w:p w14:paraId="0BE13EF9">
            <w:pPr>
              <w:widowControl/>
              <w:jc w:val="center"/>
              <w:textAlignment w:val="center"/>
              <w:rPr>
                <w:rStyle w:val="16"/>
                <w:rFonts w:hint="default"/>
                <w:lang w:val="en-US" w:eastAsia="zh-CN" w:bidi="ar"/>
              </w:rPr>
            </w:pPr>
            <w:r>
              <w:rPr>
                <w:rStyle w:val="16"/>
                <w:rFonts w:hint="default"/>
                <w:lang w:bidi="ar"/>
              </w:rPr>
              <w:t>教授</w:t>
            </w:r>
          </w:p>
        </w:tc>
        <w:tc>
          <w:tcPr>
            <w:tcW w:w="3585" w:type="dxa"/>
            <w:vAlign w:val="center"/>
          </w:tcPr>
          <w:p w14:paraId="3B7BC591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中药学</w:t>
            </w:r>
          </w:p>
        </w:tc>
      </w:tr>
      <w:tr w14:paraId="72140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vAlign w:val="center"/>
          </w:tcPr>
          <w:p w14:paraId="505D324B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朱华庆</w:t>
            </w:r>
          </w:p>
        </w:tc>
        <w:tc>
          <w:tcPr>
            <w:tcW w:w="2385" w:type="dxa"/>
            <w:vAlign w:val="center"/>
          </w:tcPr>
          <w:p w14:paraId="16D9BBF4">
            <w:pPr>
              <w:widowControl/>
              <w:jc w:val="center"/>
              <w:textAlignment w:val="center"/>
              <w:rPr>
                <w:rStyle w:val="16"/>
                <w:rFonts w:hint="default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755" w:type="dxa"/>
            <w:vAlign w:val="center"/>
          </w:tcPr>
          <w:p w14:paraId="73B3561C">
            <w:pPr>
              <w:widowControl/>
              <w:jc w:val="center"/>
              <w:textAlignment w:val="center"/>
              <w:rPr>
                <w:rStyle w:val="16"/>
                <w:rFonts w:hint="default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585" w:type="dxa"/>
            <w:vAlign w:val="center"/>
          </w:tcPr>
          <w:p w14:paraId="18706F8E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生化与分子生物学</w:t>
            </w:r>
          </w:p>
        </w:tc>
      </w:tr>
      <w:tr w14:paraId="1C1F4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vAlign w:val="center"/>
          </w:tcPr>
          <w:p w14:paraId="0970329E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王学富</w:t>
            </w:r>
          </w:p>
        </w:tc>
        <w:tc>
          <w:tcPr>
            <w:tcW w:w="2385" w:type="dxa"/>
            <w:vAlign w:val="center"/>
          </w:tcPr>
          <w:p w14:paraId="693CCF12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755" w:type="dxa"/>
            <w:vAlign w:val="center"/>
          </w:tcPr>
          <w:p w14:paraId="2861190A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585" w:type="dxa"/>
            <w:vAlign w:val="center"/>
          </w:tcPr>
          <w:p w14:paraId="6295CDD9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免疫学</w:t>
            </w:r>
          </w:p>
        </w:tc>
      </w:tr>
      <w:tr w14:paraId="79622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vAlign w:val="center"/>
          </w:tcPr>
          <w:p w14:paraId="0EB5F28C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黄芬</w:t>
            </w:r>
          </w:p>
        </w:tc>
        <w:tc>
          <w:tcPr>
            <w:tcW w:w="2385" w:type="dxa"/>
            <w:vAlign w:val="center"/>
          </w:tcPr>
          <w:p w14:paraId="4EAD8096">
            <w:pPr>
              <w:widowControl/>
              <w:jc w:val="center"/>
              <w:textAlignment w:val="center"/>
              <w:rPr>
                <w:rStyle w:val="16"/>
                <w:rFonts w:hint="default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755" w:type="dxa"/>
            <w:vAlign w:val="center"/>
          </w:tcPr>
          <w:p w14:paraId="5912F6FE">
            <w:pPr>
              <w:widowControl/>
              <w:jc w:val="center"/>
              <w:textAlignment w:val="center"/>
              <w:rPr>
                <w:rStyle w:val="16"/>
                <w:rFonts w:hint="default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585" w:type="dxa"/>
            <w:vAlign w:val="center"/>
          </w:tcPr>
          <w:p w14:paraId="54ED0095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流行病与卫生统计学</w:t>
            </w:r>
          </w:p>
        </w:tc>
      </w:tr>
      <w:tr w14:paraId="6F830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vAlign w:val="center"/>
          </w:tcPr>
          <w:p w14:paraId="235D4EAB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朱鹏</w:t>
            </w:r>
          </w:p>
        </w:tc>
        <w:tc>
          <w:tcPr>
            <w:tcW w:w="2385" w:type="dxa"/>
            <w:vAlign w:val="center"/>
          </w:tcPr>
          <w:p w14:paraId="4567E478">
            <w:pPr>
              <w:widowControl/>
              <w:jc w:val="center"/>
              <w:textAlignment w:val="center"/>
              <w:rPr>
                <w:rStyle w:val="16"/>
                <w:rFonts w:hint="default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755" w:type="dxa"/>
            <w:vAlign w:val="center"/>
          </w:tcPr>
          <w:p w14:paraId="1F50F87F">
            <w:pPr>
              <w:widowControl/>
              <w:jc w:val="center"/>
              <w:textAlignment w:val="center"/>
              <w:rPr>
                <w:rStyle w:val="16"/>
                <w:rFonts w:hint="default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585" w:type="dxa"/>
            <w:vAlign w:val="center"/>
          </w:tcPr>
          <w:p w14:paraId="306171FC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儿少卫生与妇幼保健学</w:t>
            </w:r>
          </w:p>
        </w:tc>
      </w:tr>
    </w:tbl>
    <w:p w14:paraId="45AD94B1">
      <w:pPr>
        <w:widowControl w:val="0"/>
        <w:numPr>
          <w:numId w:val="0"/>
        </w:numPr>
        <w:adjustRightInd w:val="0"/>
        <w:snapToGrid w:val="0"/>
        <w:spacing w:line="500" w:lineRule="exact"/>
        <w:jc w:val="both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</w:p>
    <w:p w14:paraId="4535DB0A">
      <w:pPr>
        <w:widowControl w:val="0"/>
        <w:numPr>
          <w:numId w:val="0"/>
        </w:numPr>
        <w:adjustRightInd w:val="0"/>
        <w:snapToGrid w:val="0"/>
        <w:spacing w:line="500" w:lineRule="exact"/>
        <w:jc w:val="both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</w:p>
    <w:p w14:paraId="0142812D">
      <w:pPr>
        <w:widowControl w:val="0"/>
        <w:numPr>
          <w:numId w:val="0"/>
        </w:numPr>
        <w:adjustRightInd w:val="0"/>
        <w:snapToGrid w:val="0"/>
        <w:spacing w:line="500" w:lineRule="exact"/>
        <w:jc w:val="both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</w:p>
    <w:p w14:paraId="7B2D6E3C">
      <w:pPr>
        <w:widowControl w:val="0"/>
        <w:numPr>
          <w:numId w:val="0"/>
        </w:numPr>
        <w:adjustRightInd w:val="0"/>
        <w:snapToGrid w:val="0"/>
        <w:spacing w:line="500" w:lineRule="exact"/>
        <w:jc w:val="both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</w:p>
    <w:p w14:paraId="12B9129E">
      <w:pPr>
        <w:adjustRightInd w:val="0"/>
        <w:snapToGrid w:val="0"/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7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50D0534-2302-46D6-B241-D0FD2E386E34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B17A6693-5C3C-4874-A365-8A56A1B26CBE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D3BCBB4C-CD81-4EA7-8AA6-187EE1FD1372}"/>
  </w:font>
  <w:font w:name="___WRD_EMBED_SUB_48">
    <w:panose1 w:val="02010600030101010101"/>
    <w:charset w:val="86"/>
    <w:family w:val="modern"/>
    <w:pitch w:val="default"/>
    <w:sig w:usb0="00000203" w:usb1="288F0000" w:usb2="00000006" w:usb3="00000000" w:csb0="00040001" w:csb1="00000000"/>
    <w:embedRegular r:id="rId4" w:fontKey="{638A9FBB-A54F-450A-B07A-9142C5635B71}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  <w:embedRegular r:id="rId5" w:fontKey="{F1B3A26E-CD34-4075-9CDC-15001491B2C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042AC72A-1518-4341-BB8F-ECB2E54BDCCA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7" w:fontKey="{C413AE18-DC0C-48A1-A3F4-F0911C7E36A8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F847878"/>
    <w:multiLevelType w:val="multilevel"/>
    <w:tmpl w:val="6F847878"/>
    <w:lvl w:ilvl="0" w:tentative="0">
      <w:start w:val="1"/>
      <w:numFmt w:val="japaneseCounting"/>
      <w:pStyle w:val="9"/>
      <w:lvlText w:val="（%1）"/>
      <w:lvlJc w:val="left"/>
      <w:pPr>
        <w:ind w:left="108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">
    <w:nsid w:val="79667DE9"/>
    <w:multiLevelType w:val="singleLevel"/>
    <w:tmpl w:val="79667DE9"/>
    <w:lvl w:ilvl="0" w:tentative="0">
      <w:start w:val="6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zZWMxMzIyNjgyNjAxZTM4ZGY0Y2NkNTAzZGE5ZWIifQ=="/>
  </w:docVars>
  <w:rsids>
    <w:rsidRoot w:val="00F30850"/>
    <w:rsid w:val="00053891"/>
    <w:rsid w:val="0009164C"/>
    <w:rsid w:val="00120584"/>
    <w:rsid w:val="0013747F"/>
    <w:rsid w:val="001D2FAB"/>
    <w:rsid w:val="002A70DE"/>
    <w:rsid w:val="002E398A"/>
    <w:rsid w:val="00352F28"/>
    <w:rsid w:val="00400D0F"/>
    <w:rsid w:val="00412444"/>
    <w:rsid w:val="00500138"/>
    <w:rsid w:val="00557D56"/>
    <w:rsid w:val="00564159"/>
    <w:rsid w:val="005749F1"/>
    <w:rsid w:val="0069224E"/>
    <w:rsid w:val="006D0B59"/>
    <w:rsid w:val="0070651E"/>
    <w:rsid w:val="00780F4F"/>
    <w:rsid w:val="008242B6"/>
    <w:rsid w:val="00880386"/>
    <w:rsid w:val="00905DB2"/>
    <w:rsid w:val="009250FE"/>
    <w:rsid w:val="00975D66"/>
    <w:rsid w:val="009D6E25"/>
    <w:rsid w:val="00A41334"/>
    <w:rsid w:val="00A8233E"/>
    <w:rsid w:val="00A91BE6"/>
    <w:rsid w:val="00AC4D1A"/>
    <w:rsid w:val="00D013BB"/>
    <w:rsid w:val="00D35C42"/>
    <w:rsid w:val="00D5135D"/>
    <w:rsid w:val="00D77287"/>
    <w:rsid w:val="00E103F8"/>
    <w:rsid w:val="00E30582"/>
    <w:rsid w:val="00E31268"/>
    <w:rsid w:val="00EA071B"/>
    <w:rsid w:val="00EA0EAB"/>
    <w:rsid w:val="00EE66CF"/>
    <w:rsid w:val="00F16E91"/>
    <w:rsid w:val="00F30850"/>
    <w:rsid w:val="00F434C3"/>
    <w:rsid w:val="00F9071F"/>
    <w:rsid w:val="015C2B0C"/>
    <w:rsid w:val="01EE5E5A"/>
    <w:rsid w:val="037979A5"/>
    <w:rsid w:val="058631A6"/>
    <w:rsid w:val="07E850FA"/>
    <w:rsid w:val="083E4D1A"/>
    <w:rsid w:val="08670714"/>
    <w:rsid w:val="0E601E8E"/>
    <w:rsid w:val="0F2B78D2"/>
    <w:rsid w:val="0F7F6343"/>
    <w:rsid w:val="1134550A"/>
    <w:rsid w:val="130D010A"/>
    <w:rsid w:val="15316332"/>
    <w:rsid w:val="16A62408"/>
    <w:rsid w:val="18001FEB"/>
    <w:rsid w:val="18023FB5"/>
    <w:rsid w:val="18AB01A9"/>
    <w:rsid w:val="19F85670"/>
    <w:rsid w:val="1AA069CF"/>
    <w:rsid w:val="1B157B5C"/>
    <w:rsid w:val="1B305E37"/>
    <w:rsid w:val="1C0E52F2"/>
    <w:rsid w:val="1C3E1334"/>
    <w:rsid w:val="1E1C731F"/>
    <w:rsid w:val="1FDC50EC"/>
    <w:rsid w:val="21222FD3"/>
    <w:rsid w:val="258C3110"/>
    <w:rsid w:val="25A329C8"/>
    <w:rsid w:val="265579A6"/>
    <w:rsid w:val="280941BD"/>
    <w:rsid w:val="294423CE"/>
    <w:rsid w:val="298B1876"/>
    <w:rsid w:val="2AF05EF0"/>
    <w:rsid w:val="2C6721E1"/>
    <w:rsid w:val="2DE25FC3"/>
    <w:rsid w:val="2E6A5220"/>
    <w:rsid w:val="303F594F"/>
    <w:rsid w:val="31C559E0"/>
    <w:rsid w:val="32B37F2E"/>
    <w:rsid w:val="33941996"/>
    <w:rsid w:val="33995376"/>
    <w:rsid w:val="36723C5D"/>
    <w:rsid w:val="374E0226"/>
    <w:rsid w:val="38FB3BFA"/>
    <w:rsid w:val="39924D42"/>
    <w:rsid w:val="39F94DC1"/>
    <w:rsid w:val="3A4B6C9E"/>
    <w:rsid w:val="3AAE3E96"/>
    <w:rsid w:val="3B247C1B"/>
    <w:rsid w:val="3C6E0900"/>
    <w:rsid w:val="3E265A58"/>
    <w:rsid w:val="3EE15E23"/>
    <w:rsid w:val="3F8F762D"/>
    <w:rsid w:val="3FEE25A6"/>
    <w:rsid w:val="41CF14E4"/>
    <w:rsid w:val="41E70FD0"/>
    <w:rsid w:val="442C27F1"/>
    <w:rsid w:val="458A2D71"/>
    <w:rsid w:val="474E771C"/>
    <w:rsid w:val="47BF4E29"/>
    <w:rsid w:val="48B03256"/>
    <w:rsid w:val="4BEF1B80"/>
    <w:rsid w:val="4DC64B62"/>
    <w:rsid w:val="5077469B"/>
    <w:rsid w:val="50E377EC"/>
    <w:rsid w:val="532619E9"/>
    <w:rsid w:val="57233025"/>
    <w:rsid w:val="592310BA"/>
    <w:rsid w:val="59465CFB"/>
    <w:rsid w:val="5A5C0D28"/>
    <w:rsid w:val="5AC22595"/>
    <w:rsid w:val="5B264E92"/>
    <w:rsid w:val="5F182D44"/>
    <w:rsid w:val="5FCC24AC"/>
    <w:rsid w:val="62744735"/>
    <w:rsid w:val="65BA4B55"/>
    <w:rsid w:val="6BCB7ABB"/>
    <w:rsid w:val="6D793547"/>
    <w:rsid w:val="6DE5298B"/>
    <w:rsid w:val="6EB72579"/>
    <w:rsid w:val="6F582414"/>
    <w:rsid w:val="701632CF"/>
    <w:rsid w:val="718801FD"/>
    <w:rsid w:val="73697A9C"/>
    <w:rsid w:val="774E15A1"/>
    <w:rsid w:val="7A480529"/>
    <w:rsid w:val="7AAD1B3E"/>
    <w:rsid w:val="7AB42242"/>
    <w:rsid w:val="7B1E74DC"/>
    <w:rsid w:val="7B713AB0"/>
    <w:rsid w:val="7CBC6FAC"/>
    <w:rsid w:val="7E462FD2"/>
    <w:rsid w:val="7EE3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4"/>
    <w:qFormat/>
    <w:uiPriority w:val="0"/>
    <w:pPr>
      <w:spacing w:line="360" w:lineRule="auto"/>
      <w:ind w:firstLine="480" w:firstLineChars="200"/>
    </w:pPr>
    <w:rPr>
      <w:rFonts w:ascii="仿宋_GB2312" w:hAnsi="Times New Roman" w:cs="Times New Roman"/>
      <w:sz w:val="24"/>
      <w:szCs w:val="20"/>
    </w:rPr>
  </w:style>
  <w:style w:type="paragraph" w:styleId="3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autoRedefine/>
    <w:qFormat/>
    <w:uiPriority w:val="0"/>
    <w:rPr>
      <w:color w:val="0000FF"/>
      <w:u w:val="single"/>
    </w:rPr>
  </w:style>
  <w:style w:type="paragraph" w:styleId="9">
    <w:name w:val="List Paragraph"/>
    <w:basedOn w:val="1"/>
    <w:autoRedefine/>
    <w:qFormat/>
    <w:uiPriority w:val="34"/>
    <w:pPr>
      <w:numPr>
        <w:ilvl w:val="0"/>
        <w:numId w:val="1"/>
      </w:numPr>
      <w:adjustRightInd w:val="0"/>
      <w:snapToGrid w:val="0"/>
      <w:spacing w:line="500" w:lineRule="exact"/>
    </w:pPr>
    <w:rPr>
      <w:rFonts w:ascii="宋体" w:hAnsi="宋体" w:eastAsia="宋体" w:cs="仿宋_GB2312"/>
      <w:sz w:val="32"/>
      <w:szCs w:val="32"/>
    </w:rPr>
  </w:style>
  <w:style w:type="character" w:customStyle="1" w:styleId="10">
    <w:name w:val="页眉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autoRedefine/>
    <w:qFormat/>
    <w:uiPriority w:val="99"/>
    <w:rPr>
      <w:sz w:val="18"/>
      <w:szCs w:val="18"/>
    </w:rPr>
  </w:style>
  <w:style w:type="character" w:customStyle="1" w:styleId="12">
    <w:name w:val="apple-style-span"/>
    <w:basedOn w:val="7"/>
    <w:autoRedefine/>
    <w:qFormat/>
    <w:uiPriority w:val="0"/>
    <w:rPr>
      <w:rFonts w:cs="Times New Roman"/>
    </w:rPr>
  </w:style>
  <w:style w:type="character" w:customStyle="1" w:styleId="13">
    <w:name w:val="纯文本 Char"/>
    <w:basedOn w:val="7"/>
    <w:autoRedefine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4">
    <w:name w:val="纯文本 字符"/>
    <w:basedOn w:val="7"/>
    <w:link w:val="2"/>
    <w:autoRedefine/>
    <w:qFormat/>
    <w:uiPriority w:val="0"/>
    <w:rPr>
      <w:rFonts w:ascii="仿宋_GB2312" w:hAnsi="Times New Roman" w:cs="Times New Roman"/>
      <w:sz w:val="24"/>
      <w:szCs w:val="20"/>
    </w:rPr>
  </w:style>
  <w:style w:type="character" w:customStyle="1" w:styleId="15">
    <w:name w:val="font11"/>
    <w:basedOn w:val="7"/>
    <w:qFormat/>
    <w:uiPriority w:val="0"/>
    <w:rPr>
      <w:rFonts w:hint="eastAsia" w:ascii="宋体" w:hAnsi="宋体" w:eastAsia="宋体" w:cs="宋体"/>
      <w:b/>
      <w:bCs/>
      <w:color w:val="000000"/>
      <w:sz w:val="28"/>
      <w:szCs w:val="28"/>
      <w:u w:val="none"/>
    </w:rPr>
  </w:style>
  <w:style w:type="character" w:customStyle="1" w:styleId="16">
    <w:name w:val="font21"/>
    <w:basedOn w:val="7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303</Words>
  <Characters>368</Characters>
  <Lines>9</Lines>
  <Paragraphs>6</Paragraphs>
  <TotalTime>0</TotalTime>
  <ScaleCrop>false</ScaleCrop>
  <LinksUpToDate>false</LinksUpToDate>
  <CharactersWithSpaces>368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2019-04-05T09:00:00Z</dcterms:created>
  <dc:creator>18956</dc:creator>
  <cp:lastModifiedBy>柒柒</cp:lastModifiedBy>
  <dcterms:modified xsi:type="dcterms:W3CDTF">2025-06-19T10:37:02Z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00CA06D3D78645FB9A858986B256322B</vt:lpwstr>
  </property>
  <property fmtid="{D5CDD505-2E9C-101B-9397-08002B2CF9AE}" pid="4" name="KSOTemplateDocerSaveRecord">
    <vt:lpwstr>eyJoZGlkIjoiNmNmYzM0N2Q0ZGVkZTNmNDJmYTZmZGJlOTcwN2JiYTUiLCJ1c2VySWQiOiI1NzkyMjc3MzgifQ==</vt:lpwstr>
  </property>
</Properties>
</file>