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val="en-US" w:eastAsia="zh-CN"/>
        </w:rPr>
        <w:t>24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年安徽省科学技术奖提名项目公示</w:t>
      </w:r>
    </w:p>
    <w:p w14:paraId="06EF1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>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（一）项目名称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复杂性上尿路结石的微创治疗及技术推广</w:t>
      </w:r>
    </w:p>
    <w:p w14:paraId="7E36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二）提名者：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）主要知识产权和标准规范等目录</w:t>
      </w:r>
    </w:p>
    <w:tbl>
      <w:tblPr>
        <w:tblStyle w:val="6"/>
        <w:tblW w:w="888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069"/>
        <w:gridCol w:w="1022"/>
        <w:gridCol w:w="849"/>
        <w:gridCol w:w="992"/>
        <w:gridCol w:w="1134"/>
        <w:gridCol w:w="850"/>
        <w:gridCol w:w="851"/>
        <w:gridCol w:w="1183"/>
      </w:tblGrid>
      <w:tr w14:paraId="18E44F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6" w:type="dxa"/>
            <w:vAlign w:val="center"/>
          </w:tcPr>
          <w:p w14:paraId="76907A4F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知识产权（标准）类别</w:t>
            </w:r>
          </w:p>
        </w:tc>
        <w:tc>
          <w:tcPr>
            <w:tcW w:w="1069" w:type="dxa"/>
            <w:vAlign w:val="center"/>
          </w:tcPr>
          <w:p w14:paraId="27F13412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知识产权（标准）具体名称</w:t>
            </w:r>
          </w:p>
        </w:tc>
        <w:tc>
          <w:tcPr>
            <w:tcW w:w="1022" w:type="dxa"/>
            <w:vAlign w:val="center"/>
          </w:tcPr>
          <w:p w14:paraId="0A4DB21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国家</w:t>
            </w:r>
          </w:p>
          <w:p w14:paraId="2BF293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（地区）</w:t>
            </w:r>
          </w:p>
        </w:tc>
        <w:tc>
          <w:tcPr>
            <w:tcW w:w="849" w:type="dxa"/>
            <w:vAlign w:val="center"/>
          </w:tcPr>
          <w:p w14:paraId="4900BC51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 w14:paraId="44F73E3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授权（标准发布）日期</w:t>
            </w:r>
          </w:p>
        </w:tc>
        <w:tc>
          <w:tcPr>
            <w:tcW w:w="1134" w:type="dxa"/>
            <w:vAlign w:val="center"/>
          </w:tcPr>
          <w:p w14:paraId="0F95A3A5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证书编号</w:t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br w:type="textWrapping"/>
            </w: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（标准批准发布部门）</w:t>
            </w:r>
          </w:p>
        </w:tc>
        <w:tc>
          <w:tcPr>
            <w:tcW w:w="850" w:type="dxa"/>
            <w:vAlign w:val="center"/>
          </w:tcPr>
          <w:p w14:paraId="29173A8E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权利人（标准起草单位）</w:t>
            </w:r>
          </w:p>
        </w:tc>
        <w:tc>
          <w:tcPr>
            <w:tcW w:w="851" w:type="dxa"/>
            <w:vAlign w:val="center"/>
          </w:tcPr>
          <w:p w14:paraId="48FCF359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发明人（标准起草人）</w:t>
            </w:r>
          </w:p>
        </w:tc>
        <w:tc>
          <w:tcPr>
            <w:tcW w:w="1183" w:type="dxa"/>
            <w:vAlign w:val="center"/>
          </w:tcPr>
          <w:p w14:paraId="2D271487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eastAsia="黑体"/>
                <w:bCs/>
                <w:color w:val="000000"/>
                <w:sz w:val="16"/>
                <w:szCs w:val="16"/>
                <w:highlight w:val="none"/>
              </w:rPr>
              <w:t>发明专利（标准）有效状态</w:t>
            </w:r>
          </w:p>
        </w:tc>
      </w:tr>
      <w:tr w14:paraId="1A0F4A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936" w:type="dxa"/>
            <w:vAlign w:val="center"/>
          </w:tcPr>
          <w:p w14:paraId="6332AC26">
            <w:pPr>
              <w:pStyle w:val="3"/>
              <w:spacing w:line="240" w:lineRule="auto"/>
              <w:ind w:firstLine="0" w:firstLineChars="0"/>
              <w:jc w:val="both"/>
              <w:rPr>
                <w:rFonts w:hint="eastAsia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1069" w:type="dxa"/>
            <w:vAlign w:val="center"/>
          </w:tcPr>
          <w:p w14:paraId="29D99E4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  <w:t>无</w:t>
            </w:r>
          </w:p>
        </w:tc>
        <w:tc>
          <w:tcPr>
            <w:tcW w:w="1022" w:type="dxa"/>
            <w:vAlign w:val="center"/>
          </w:tcPr>
          <w:p w14:paraId="3AC7C4AA">
            <w:pPr>
              <w:pStyle w:val="3"/>
              <w:spacing w:line="240" w:lineRule="auto"/>
              <w:ind w:firstLine="0" w:firstLineChars="0"/>
              <w:jc w:val="center"/>
              <w:rPr>
                <w:rFonts w:hint="eastAsia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849" w:type="dxa"/>
            <w:vAlign w:val="center"/>
          </w:tcPr>
          <w:p w14:paraId="6F8C66BD">
            <w:pPr>
              <w:pStyle w:val="3"/>
              <w:spacing w:line="240" w:lineRule="auto"/>
              <w:ind w:firstLine="0" w:firstLineChars="0"/>
              <w:jc w:val="center"/>
              <w:rPr>
                <w:rFonts w:ascii="Times New Roman" w:eastAsia="宋体"/>
                <w:bCs/>
                <w:color w:val="000000"/>
                <w:sz w:val="16"/>
                <w:szCs w:val="16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1683BB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0618D1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32214762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2F1D399C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  <w:tc>
          <w:tcPr>
            <w:tcW w:w="1183" w:type="dxa"/>
            <w:vAlign w:val="center"/>
          </w:tcPr>
          <w:p w14:paraId="3F0B154E">
            <w:pPr>
              <w:pStyle w:val="3"/>
              <w:spacing w:line="240" w:lineRule="auto"/>
              <w:ind w:firstLine="0" w:firstLineChars="0"/>
              <w:jc w:val="center"/>
              <w:rPr>
                <w:rFonts w:hint="default" w:ascii="Times New Roman" w:eastAsia="宋体"/>
                <w:bCs/>
                <w:color w:val="000000"/>
                <w:sz w:val="16"/>
                <w:szCs w:val="16"/>
                <w:highlight w:val="none"/>
                <w:lang w:val="en-US" w:eastAsia="zh-CN"/>
              </w:rPr>
            </w:pPr>
          </w:p>
        </w:tc>
      </w:tr>
    </w:tbl>
    <w:p w14:paraId="10062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2891" w:hanging="2891" w:hangingChars="9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主要完成人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丁德茂、王大明、张志辉，姚锴、孙伟、叶青林</w:t>
      </w:r>
      <w:bookmarkStart w:id="0" w:name="_GoBack"/>
      <w:bookmarkEnd w:id="0"/>
    </w:p>
    <w:p w14:paraId="12B91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五）主要完成单位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安徽医科大学</w:t>
      </w:r>
    </w:p>
    <w:p w14:paraId="40731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（六）论证专家</w:t>
      </w:r>
    </w:p>
    <w:tbl>
      <w:tblPr>
        <w:tblStyle w:val="7"/>
        <w:tblW w:w="8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614"/>
        <w:gridCol w:w="1857"/>
        <w:gridCol w:w="2075"/>
      </w:tblGrid>
      <w:tr w14:paraId="11C9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228D2D21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614" w:type="dxa"/>
            <w:vAlign w:val="center"/>
          </w:tcPr>
          <w:p w14:paraId="29B03843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857" w:type="dxa"/>
            <w:vAlign w:val="center"/>
          </w:tcPr>
          <w:p w14:paraId="26C9228A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职称</w:t>
            </w:r>
          </w:p>
        </w:tc>
        <w:tc>
          <w:tcPr>
            <w:tcW w:w="2075" w:type="dxa"/>
            <w:vAlign w:val="center"/>
          </w:tcPr>
          <w:p w14:paraId="53A84300">
            <w:pPr>
              <w:wordWrap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学科专业</w:t>
            </w:r>
          </w:p>
        </w:tc>
      </w:tr>
      <w:tr w14:paraId="54AA6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788F7819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赵  卉</w:t>
            </w:r>
          </w:p>
        </w:tc>
        <w:tc>
          <w:tcPr>
            <w:tcW w:w="2614" w:type="dxa"/>
            <w:vAlign w:val="center"/>
          </w:tcPr>
          <w:p w14:paraId="74FC2E4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6CB78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712A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呼吸与危重症医学科</w:t>
            </w:r>
          </w:p>
        </w:tc>
      </w:tr>
      <w:tr w14:paraId="188B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68BE9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胡  伟</w:t>
            </w:r>
          </w:p>
        </w:tc>
        <w:tc>
          <w:tcPr>
            <w:tcW w:w="2614" w:type="dxa"/>
            <w:vAlign w:val="center"/>
          </w:tcPr>
          <w:p w14:paraId="5447C187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5EB84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主任医师教授</w:t>
            </w:r>
          </w:p>
        </w:tc>
        <w:tc>
          <w:tcPr>
            <w:tcW w:w="2075" w:type="dxa"/>
            <w:vAlign w:val="center"/>
          </w:tcPr>
          <w:p w14:paraId="40A40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药物临床试验中心</w:t>
            </w:r>
          </w:p>
        </w:tc>
      </w:tr>
      <w:tr w14:paraId="2D53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811" w:type="dxa"/>
            <w:vAlign w:val="center"/>
          </w:tcPr>
          <w:p w14:paraId="03A40B6E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王德光</w:t>
            </w:r>
          </w:p>
        </w:tc>
        <w:tc>
          <w:tcPr>
            <w:tcW w:w="2614" w:type="dxa"/>
            <w:vAlign w:val="center"/>
          </w:tcPr>
          <w:p w14:paraId="683E4AAC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DFD4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7FBF0A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00ADF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肾脏内科</w:t>
            </w:r>
          </w:p>
        </w:tc>
      </w:tr>
      <w:tr w14:paraId="515F5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1811" w:type="dxa"/>
            <w:vAlign w:val="center"/>
          </w:tcPr>
          <w:p w14:paraId="7736A5B2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张振华</w:t>
            </w:r>
          </w:p>
        </w:tc>
        <w:tc>
          <w:tcPr>
            <w:tcW w:w="2614" w:type="dxa"/>
            <w:vAlign w:val="center"/>
          </w:tcPr>
          <w:p w14:paraId="50F03FD3">
            <w:pPr>
              <w:wordWrap/>
              <w:jc w:val="center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11D17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E420E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58EF8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感染肝病科</w:t>
            </w:r>
          </w:p>
        </w:tc>
      </w:tr>
      <w:tr w14:paraId="28C7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811" w:type="dxa"/>
            <w:vAlign w:val="center"/>
          </w:tcPr>
          <w:p w14:paraId="1E886871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杨  旻</w:t>
            </w:r>
          </w:p>
        </w:tc>
        <w:tc>
          <w:tcPr>
            <w:tcW w:w="2614" w:type="dxa"/>
            <w:vAlign w:val="center"/>
          </w:tcPr>
          <w:p w14:paraId="793ABA2B">
            <w:pPr>
              <w:wordWrap/>
              <w:jc w:val="center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安医大二附院</w:t>
            </w:r>
          </w:p>
        </w:tc>
        <w:tc>
          <w:tcPr>
            <w:tcW w:w="1857" w:type="dxa"/>
            <w:vAlign w:val="center"/>
          </w:tcPr>
          <w:p w14:paraId="35E2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主任医师</w:t>
            </w:r>
          </w:p>
          <w:p w14:paraId="690079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教授</w:t>
            </w:r>
          </w:p>
        </w:tc>
        <w:tc>
          <w:tcPr>
            <w:tcW w:w="2075" w:type="dxa"/>
            <w:vAlign w:val="center"/>
          </w:tcPr>
          <w:p w14:paraId="7AD2B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重症医学科</w:t>
            </w:r>
          </w:p>
        </w:tc>
      </w:tr>
    </w:tbl>
    <w:p w14:paraId="62988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D16649-52BB-4354-A0E1-DD39BFB0503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55FE93F-C924-479B-97F3-CDBAB2A4F671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4C9A928-8F3D-4A34-97A5-4C1001CFB98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F7CCAD5-7D54-4D28-9884-2F493E7DB6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A65D5"/>
    <w:rsid w:val="583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center"/>
    </w:pPr>
    <w:rPr>
      <w:rFonts w:ascii="宋体" w:hAnsi="宋体" w:eastAsia="宋体" w:cs="Times New Roman"/>
      <w:b/>
      <w:kern w:val="2"/>
      <w:sz w:val="44"/>
      <w:szCs w:val="44"/>
      <w:lang w:val="en-US" w:eastAsia="zh-CN" w:bidi="ar-SA"/>
    </w:r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apple-style-span"/>
    <w:basedOn w:val="8"/>
    <w:qFormat/>
    <w:uiPriority w:val="0"/>
    <w:rPr>
      <w:rFonts w:cs="Times New Roman"/>
    </w:rPr>
  </w:style>
  <w:style w:type="character" w:customStyle="1" w:styleId="14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纯文本 字符"/>
    <w:basedOn w:val="8"/>
    <w:link w:val="3"/>
    <w:qFormat/>
    <w:uiPriority w:val="0"/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348</Characters>
  <Lines>46</Lines>
  <Paragraphs>13</Paragraphs>
  <TotalTime>0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2019-04-05T17:00:00Z</dcterms:created>
  <dc:creator>18956</dc:creator>
  <cp:lastModifiedBy>柒柒</cp:lastModifiedBy>
  <dcterms:modified xsi:type="dcterms:W3CDTF">2025-06-17T07:06:35Z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788551A6274249ADB68F4402A112FEA9_13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