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4528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2024 年度安徽省科学技术进步奖项目的公示</w:t>
      </w:r>
    </w:p>
    <w:p w14:paraId="42923B2E">
      <w:pPr>
        <w:widowControl/>
        <w:shd w:val="clear" w:color="auto" w:fill="FFFFFF"/>
        <w:ind w:firstLine="560" w:firstLineChars="200"/>
        <w:outlineLvl w:val="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项目名称：</w:t>
      </w:r>
      <w:bookmarkStart w:id="0" w:name="OLE_LINK2"/>
      <w:r>
        <w:rPr>
          <w:rFonts w:hint="eastAsia" w:ascii="仿宋_GB2312" w:eastAsia="仿宋_GB2312"/>
          <w:kern w:val="0"/>
          <w:sz w:val="28"/>
          <w:szCs w:val="28"/>
        </w:rPr>
        <w:t>中药大品种质量提升关键技术及产业化</w:t>
      </w:r>
      <w:bookmarkEnd w:id="0"/>
    </w:p>
    <w:p w14:paraId="7EF524EE">
      <w:pPr>
        <w:widowControl/>
        <w:shd w:val="clear" w:color="auto" w:fill="FFFFFF"/>
        <w:ind w:firstLine="560" w:firstLineChars="200"/>
        <w:outlineLvl w:val="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提名者信息：</w:t>
      </w:r>
    </w:p>
    <w:tbl>
      <w:tblPr>
        <w:tblStyle w:val="16"/>
        <w:tblW w:w="9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973"/>
        <w:gridCol w:w="2276"/>
        <w:gridCol w:w="1723"/>
      </w:tblGrid>
      <w:tr w14:paraId="33FCE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80" w:type="dxa"/>
            <w:vAlign w:val="center"/>
          </w:tcPr>
          <w:p w14:paraId="1D96BAC5">
            <w:pPr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专家</w:t>
            </w:r>
            <w:r>
              <w:rPr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3973" w:type="dxa"/>
            <w:tcBorders>
              <w:right w:val="single" w:color="auto" w:sz="4" w:space="0"/>
            </w:tcBorders>
            <w:vAlign w:val="center"/>
          </w:tcPr>
          <w:p w14:paraId="3A87D83B">
            <w:pPr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2276" w:type="dxa"/>
            <w:tcBorders>
              <w:right w:val="single" w:color="auto" w:sz="4" w:space="0"/>
            </w:tcBorders>
            <w:vAlign w:val="center"/>
          </w:tcPr>
          <w:p w14:paraId="087F1FE9">
            <w:pPr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 w14:paraId="0FF7E445">
            <w:pPr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专业领域</w:t>
            </w:r>
          </w:p>
        </w:tc>
      </w:tr>
      <w:tr w14:paraId="7C73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80" w:type="dxa"/>
            <w:vAlign w:val="center"/>
          </w:tcPr>
          <w:p w14:paraId="095690A0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季俊虬</w:t>
            </w:r>
          </w:p>
        </w:tc>
        <w:tc>
          <w:tcPr>
            <w:tcW w:w="3973" w:type="dxa"/>
            <w:tcBorders>
              <w:right w:val="single" w:color="auto" w:sz="4" w:space="0"/>
            </w:tcBorders>
            <w:vAlign w:val="center"/>
          </w:tcPr>
          <w:p w14:paraId="58F701B8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合肥立方制药股份有限公司</w:t>
            </w:r>
          </w:p>
        </w:tc>
        <w:tc>
          <w:tcPr>
            <w:tcW w:w="2276" w:type="dxa"/>
            <w:tcBorders>
              <w:right w:val="single" w:color="auto" w:sz="4" w:space="0"/>
            </w:tcBorders>
            <w:vAlign w:val="center"/>
          </w:tcPr>
          <w:p w14:paraId="1709E782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高级工程师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 w14:paraId="72031CC6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药学</w:t>
            </w:r>
          </w:p>
        </w:tc>
      </w:tr>
      <w:tr w14:paraId="4C0D2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80" w:type="dxa"/>
            <w:vAlign w:val="center"/>
          </w:tcPr>
          <w:p w14:paraId="7ED094CA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胡伟</w:t>
            </w:r>
          </w:p>
        </w:tc>
        <w:tc>
          <w:tcPr>
            <w:tcW w:w="3973" w:type="dxa"/>
            <w:tcBorders>
              <w:right w:val="single" w:color="auto" w:sz="4" w:space="0"/>
            </w:tcBorders>
            <w:vAlign w:val="center"/>
          </w:tcPr>
          <w:p w14:paraId="22E91460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安徽医科大学第二附属医院</w:t>
            </w:r>
          </w:p>
        </w:tc>
        <w:tc>
          <w:tcPr>
            <w:tcW w:w="2276" w:type="dxa"/>
            <w:tcBorders>
              <w:right w:val="single" w:color="auto" w:sz="4" w:space="0"/>
            </w:tcBorders>
            <w:vAlign w:val="center"/>
          </w:tcPr>
          <w:p w14:paraId="62BF7E9D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教授</w:t>
            </w:r>
          </w:p>
        </w:tc>
        <w:tc>
          <w:tcPr>
            <w:tcW w:w="1723" w:type="dxa"/>
            <w:tcBorders>
              <w:right w:val="single" w:color="auto" w:sz="4" w:space="0"/>
            </w:tcBorders>
            <w:vAlign w:val="center"/>
          </w:tcPr>
          <w:p w14:paraId="676941C5"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药学</w:t>
            </w:r>
          </w:p>
        </w:tc>
      </w:tr>
    </w:tbl>
    <w:p w14:paraId="2EF5F180">
      <w:pPr>
        <w:widowControl/>
        <w:shd w:val="clear" w:color="auto" w:fill="FFFFFF"/>
        <w:ind w:firstLine="560" w:firstLineChars="200"/>
        <w:outlineLvl w:val="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主要知识产权和标准规范：</w:t>
      </w:r>
    </w:p>
    <w:tbl>
      <w:tblPr>
        <w:tblStyle w:val="16"/>
        <w:tblW w:w="95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98"/>
        <w:gridCol w:w="1053"/>
        <w:gridCol w:w="874"/>
        <w:gridCol w:w="1022"/>
        <w:gridCol w:w="1168"/>
        <w:gridCol w:w="876"/>
        <w:gridCol w:w="1048"/>
        <w:gridCol w:w="1048"/>
      </w:tblGrid>
      <w:tr w14:paraId="77FF1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1" w:type="dxa"/>
            <w:vAlign w:val="center"/>
          </w:tcPr>
          <w:p w14:paraId="2C3E76C5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知识产权（标准）类别</w:t>
            </w:r>
          </w:p>
        </w:tc>
        <w:tc>
          <w:tcPr>
            <w:tcW w:w="1298" w:type="dxa"/>
            <w:vAlign w:val="center"/>
          </w:tcPr>
          <w:p w14:paraId="735F310A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知识产权（标准）具体名称</w:t>
            </w:r>
          </w:p>
        </w:tc>
        <w:tc>
          <w:tcPr>
            <w:tcW w:w="1053" w:type="dxa"/>
            <w:vAlign w:val="center"/>
          </w:tcPr>
          <w:p w14:paraId="25E945CB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国家（地区）</w:t>
            </w:r>
          </w:p>
        </w:tc>
        <w:tc>
          <w:tcPr>
            <w:tcW w:w="874" w:type="dxa"/>
            <w:vAlign w:val="center"/>
          </w:tcPr>
          <w:p w14:paraId="01274BA6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授权号（标准编号）</w:t>
            </w:r>
          </w:p>
        </w:tc>
        <w:tc>
          <w:tcPr>
            <w:tcW w:w="1022" w:type="dxa"/>
            <w:vAlign w:val="center"/>
          </w:tcPr>
          <w:p w14:paraId="5B8DDD0B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授权（标准发布）日期</w:t>
            </w:r>
          </w:p>
        </w:tc>
        <w:tc>
          <w:tcPr>
            <w:tcW w:w="1168" w:type="dxa"/>
            <w:vAlign w:val="center"/>
          </w:tcPr>
          <w:p w14:paraId="6C65E29C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证书编号</w:t>
            </w:r>
            <w:r>
              <w:rPr>
                <w:rFonts w:ascii="Times New Roman"/>
                <w:bCs/>
                <w:szCs w:val="21"/>
              </w:rPr>
              <w:br w:type="textWrapping"/>
            </w:r>
            <w:r>
              <w:rPr>
                <w:rFonts w:ascii="Times New Roman"/>
                <w:bCs/>
                <w:szCs w:val="21"/>
              </w:rPr>
              <w:t>（标准批准发布部门）</w:t>
            </w:r>
          </w:p>
        </w:tc>
        <w:tc>
          <w:tcPr>
            <w:tcW w:w="876" w:type="dxa"/>
            <w:vAlign w:val="center"/>
          </w:tcPr>
          <w:p w14:paraId="1BB36A64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权利人（标准起草单位）</w:t>
            </w:r>
          </w:p>
        </w:tc>
        <w:tc>
          <w:tcPr>
            <w:tcW w:w="1048" w:type="dxa"/>
            <w:vAlign w:val="center"/>
          </w:tcPr>
          <w:p w14:paraId="4D055193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发明人（标准起草人）</w:t>
            </w:r>
          </w:p>
        </w:tc>
        <w:tc>
          <w:tcPr>
            <w:tcW w:w="1048" w:type="dxa"/>
            <w:vAlign w:val="center"/>
          </w:tcPr>
          <w:p w14:paraId="601746AC">
            <w:pPr>
              <w:pStyle w:val="11"/>
              <w:spacing w:line="240" w:lineRule="exact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发明专利（标准）有效状态</w:t>
            </w:r>
          </w:p>
        </w:tc>
      </w:tr>
      <w:tr w14:paraId="23C1D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115EFA9A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其他</w:t>
            </w:r>
          </w:p>
        </w:tc>
        <w:tc>
          <w:tcPr>
            <w:tcW w:w="1298" w:type="dxa"/>
            <w:vAlign w:val="center"/>
          </w:tcPr>
          <w:p w14:paraId="03C08E56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中药材葛GAP管理系V1.0</w:t>
            </w:r>
          </w:p>
        </w:tc>
        <w:tc>
          <w:tcPr>
            <w:tcW w:w="1053" w:type="dxa"/>
            <w:vAlign w:val="center"/>
          </w:tcPr>
          <w:p w14:paraId="0D21290D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4C3086DA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2025SR0441967</w:t>
            </w:r>
          </w:p>
        </w:tc>
        <w:tc>
          <w:tcPr>
            <w:tcW w:w="1022" w:type="dxa"/>
            <w:vAlign w:val="center"/>
          </w:tcPr>
          <w:p w14:paraId="7CB23CB2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</w:t>
            </w:r>
            <w:r>
              <w:rPr>
                <w:rFonts w:hint="eastAsia" w:ascii="Times New Roman"/>
                <w:bCs/>
                <w:sz w:val="18"/>
                <w:szCs w:val="18"/>
              </w:rPr>
              <w:t>5</w:t>
            </w:r>
            <w:r>
              <w:rPr>
                <w:rFonts w:ascii="Times New Roman"/>
                <w:bCs/>
                <w:sz w:val="18"/>
                <w:szCs w:val="18"/>
              </w:rPr>
              <w:t>-03-</w:t>
            </w:r>
            <w:r>
              <w:rPr>
                <w:rFonts w:hint="eastAsia" w:asci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68" w:type="dxa"/>
            <w:vAlign w:val="center"/>
          </w:tcPr>
          <w:p w14:paraId="5CCF8142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中华人民共和国国家版权局</w:t>
            </w:r>
          </w:p>
        </w:tc>
        <w:tc>
          <w:tcPr>
            <w:tcW w:w="876" w:type="dxa"/>
            <w:vAlign w:val="center"/>
          </w:tcPr>
          <w:p w14:paraId="1F9E9FEA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安徽省农业科学院园艺研究所;安徽九方制药有限公司</w:t>
            </w:r>
          </w:p>
        </w:tc>
        <w:tc>
          <w:tcPr>
            <w:tcW w:w="1048" w:type="dxa"/>
            <w:vAlign w:val="center"/>
          </w:tcPr>
          <w:p w14:paraId="23698CCE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hint="eastAsia" w:ascii="Times New Roman"/>
                <w:bCs/>
                <w:sz w:val="15"/>
                <w:szCs w:val="15"/>
              </w:rPr>
              <w:t>宫彤林，董玲，李晓亮，牛海军等</w:t>
            </w:r>
          </w:p>
        </w:tc>
        <w:tc>
          <w:tcPr>
            <w:tcW w:w="1048" w:type="dxa"/>
            <w:vAlign w:val="center"/>
          </w:tcPr>
          <w:p w14:paraId="234B888A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其他有效 知识产权</w:t>
            </w:r>
          </w:p>
        </w:tc>
      </w:tr>
      <w:tr w14:paraId="06396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5E73FF6B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其他</w:t>
            </w:r>
          </w:p>
        </w:tc>
        <w:tc>
          <w:tcPr>
            <w:tcW w:w="1298" w:type="dxa"/>
            <w:vAlign w:val="center"/>
          </w:tcPr>
          <w:p w14:paraId="231A8A22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国家森林 生态标志 产品森林 生态道地 药材总则</w:t>
            </w:r>
          </w:p>
        </w:tc>
        <w:tc>
          <w:tcPr>
            <w:tcW w:w="1053" w:type="dxa"/>
            <w:vAlign w:val="center"/>
          </w:tcPr>
          <w:p w14:paraId="4C320129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35634E53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T/LYCY009-2020</w:t>
            </w:r>
          </w:p>
        </w:tc>
        <w:tc>
          <w:tcPr>
            <w:tcW w:w="1022" w:type="dxa"/>
            <w:vAlign w:val="center"/>
          </w:tcPr>
          <w:p w14:paraId="3DC0841E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2020-03-31</w:t>
            </w:r>
          </w:p>
        </w:tc>
        <w:tc>
          <w:tcPr>
            <w:tcW w:w="1168" w:type="dxa"/>
            <w:vAlign w:val="center"/>
          </w:tcPr>
          <w:p w14:paraId="1D99550F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中国林业 产业联合 会</w:t>
            </w:r>
          </w:p>
        </w:tc>
        <w:tc>
          <w:tcPr>
            <w:tcW w:w="876" w:type="dxa"/>
            <w:vAlign w:val="center"/>
          </w:tcPr>
          <w:p w14:paraId="1E60D1FB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安徽医科 大学、安 徽省公众 检验研究 院有限公 司等</w:t>
            </w:r>
          </w:p>
        </w:tc>
        <w:tc>
          <w:tcPr>
            <w:tcW w:w="1048" w:type="dxa"/>
            <w:vAlign w:val="center"/>
          </w:tcPr>
          <w:p w14:paraId="03644023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陈飞虎、童成亮、金斌、何春年、张勇华、方新武、张树宝、郭宏斌、曾令静、雷会雄、任慧慧、张苏苏等</w:t>
            </w:r>
          </w:p>
        </w:tc>
        <w:tc>
          <w:tcPr>
            <w:tcW w:w="1048" w:type="dxa"/>
            <w:vAlign w:val="center"/>
          </w:tcPr>
          <w:p w14:paraId="37FD29CD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其他有效 知识产权</w:t>
            </w:r>
          </w:p>
        </w:tc>
      </w:tr>
      <w:tr w14:paraId="54E0E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626FCE97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发明专利</w:t>
            </w:r>
          </w:p>
        </w:tc>
        <w:tc>
          <w:tcPr>
            <w:tcW w:w="1298" w:type="dxa"/>
            <w:vAlign w:val="center"/>
          </w:tcPr>
          <w:p w14:paraId="765567D8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一</w:t>
            </w:r>
            <w:r>
              <w:rPr>
                <w:rFonts w:ascii="Times New Roman"/>
                <w:bCs/>
                <w:sz w:val="18"/>
                <w:szCs w:val="18"/>
              </w:rPr>
              <w:t>种葛根种植用农药喷洒装 置</w:t>
            </w:r>
          </w:p>
        </w:tc>
        <w:tc>
          <w:tcPr>
            <w:tcW w:w="1053" w:type="dxa"/>
            <w:vAlign w:val="center"/>
          </w:tcPr>
          <w:p w14:paraId="457DC660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053022ED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CN112273354B</w:t>
            </w:r>
          </w:p>
        </w:tc>
        <w:tc>
          <w:tcPr>
            <w:tcW w:w="1022" w:type="dxa"/>
            <w:vAlign w:val="center"/>
          </w:tcPr>
          <w:p w14:paraId="22B88D9B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2022-03-01</w:t>
            </w:r>
          </w:p>
        </w:tc>
        <w:tc>
          <w:tcPr>
            <w:tcW w:w="1168" w:type="dxa"/>
            <w:vAlign w:val="center"/>
          </w:tcPr>
          <w:p w14:paraId="1D1D2CEE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证书号第 4966348号</w:t>
            </w:r>
          </w:p>
        </w:tc>
        <w:tc>
          <w:tcPr>
            <w:tcW w:w="876" w:type="dxa"/>
            <w:vAlign w:val="center"/>
          </w:tcPr>
          <w:p w14:paraId="03517417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安徽世纪 绿药生态 农林有限 公司</w:t>
            </w:r>
          </w:p>
        </w:tc>
        <w:tc>
          <w:tcPr>
            <w:tcW w:w="1048" w:type="dxa"/>
            <w:vAlign w:val="center"/>
          </w:tcPr>
          <w:p w14:paraId="66DF50B9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hint="eastAsia" w:ascii="Times New Roman"/>
                <w:bCs/>
                <w:sz w:val="15"/>
                <w:szCs w:val="15"/>
              </w:rPr>
              <w:t>沈千重</w:t>
            </w:r>
          </w:p>
        </w:tc>
        <w:tc>
          <w:tcPr>
            <w:tcW w:w="1048" w:type="dxa"/>
            <w:vAlign w:val="center"/>
          </w:tcPr>
          <w:p w14:paraId="2028B628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有效发明专利</w:t>
            </w:r>
          </w:p>
        </w:tc>
      </w:tr>
      <w:tr w14:paraId="48E30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53A65FB6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其他</w:t>
            </w:r>
          </w:p>
        </w:tc>
        <w:tc>
          <w:tcPr>
            <w:tcW w:w="1298" w:type="dxa"/>
            <w:vAlign w:val="center"/>
          </w:tcPr>
          <w:p w14:paraId="30B2AAFA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葛酮通络胶囊国家标准</w:t>
            </w:r>
          </w:p>
        </w:tc>
        <w:tc>
          <w:tcPr>
            <w:tcW w:w="1053" w:type="dxa"/>
            <w:vAlign w:val="center"/>
          </w:tcPr>
          <w:p w14:paraId="5155F4D6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699EA289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Y</w:t>
            </w:r>
            <w:r>
              <w:rPr>
                <w:rFonts w:ascii="Times New Roman"/>
                <w:bCs/>
                <w:sz w:val="18"/>
                <w:szCs w:val="18"/>
              </w:rPr>
              <w:t>BZ13552006-2009Z</w:t>
            </w:r>
          </w:p>
        </w:tc>
        <w:tc>
          <w:tcPr>
            <w:tcW w:w="1022" w:type="dxa"/>
            <w:vAlign w:val="center"/>
          </w:tcPr>
          <w:p w14:paraId="05CE5816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</w:t>
            </w:r>
            <w:r>
              <w:rPr>
                <w:rFonts w:hint="eastAsia" w:ascii="Times New Roman"/>
                <w:bCs/>
                <w:sz w:val="18"/>
                <w:szCs w:val="18"/>
              </w:rPr>
              <w:t>1</w:t>
            </w:r>
            <w:r>
              <w:rPr>
                <w:rFonts w:ascii="Times New Roman"/>
                <w:bCs/>
                <w:sz w:val="18"/>
                <w:szCs w:val="18"/>
              </w:rPr>
              <w:t>-</w:t>
            </w:r>
            <w:r>
              <w:rPr>
                <w:rFonts w:hint="eastAsia" w:ascii="Times New Roman"/>
                <w:bCs/>
                <w:sz w:val="18"/>
                <w:szCs w:val="18"/>
              </w:rPr>
              <w:t>10</w:t>
            </w:r>
            <w:r>
              <w:rPr>
                <w:rFonts w:ascii="Times New Roman"/>
                <w:bCs/>
                <w:sz w:val="18"/>
                <w:szCs w:val="18"/>
              </w:rPr>
              <w:t>-</w:t>
            </w:r>
            <w:r>
              <w:rPr>
                <w:rFonts w:hint="eastAsia" w:asci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168" w:type="dxa"/>
            <w:vAlign w:val="center"/>
          </w:tcPr>
          <w:p w14:paraId="5815F033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批件号Z</w:t>
            </w:r>
            <w:r>
              <w:rPr>
                <w:rFonts w:hint="eastAsia" w:ascii="Times New Roman"/>
                <w:bCs/>
                <w:sz w:val="18"/>
                <w:szCs w:val="18"/>
              </w:rPr>
              <w:t>GB2021-15</w:t>
            </w:r>
          </w:p>
        </w:tc>
        <w:tc>
          <w:tcPr>
            <w:tcW w:w="876" w:type="dxa"/>
            <w:vAlign w:val="center"/>
          </w:tcPr>
          <w:p w14:paraId="5CACB4CF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安徽九方制药有限公司</w:t>
            </w:r>
          </w:p>
        </w:tc>
        <w:tc>
          <w:tcPr>
            <w:tcW w:w="1048" w:type="dxa"/>
            <w:vAlign w:val="center"/>
          </w:tcPr>
          <w:p w14:paraId="68A152B2">
            <w:pPr>
              <w:spacing w:line="20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宫彤林，鲁超、李晓亮，牛海军，杨小梅，张伟，夏静</w:t>
            </w:r>
          </w:p>
        </w:tc>
        <w:tc>
          <w:tcPr>
            <w:tcW w:w="1048" w:type="dxa"/>
            <w:vAlign w:val="center"/>
          </w:tcPr>
          <w:p w14:paraId="0FEE6D47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其他有效知识产权</w:t>
            </w:r>
          </w:p>
        </w:tc>
      </w:tr>
      <w:tr w14:paraId="43E9F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483ED52C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发明专利</w:t>
            </w:r>
          </w:p>
        </w:tc>
        <w:tc>
          <w:tcPr>
            <w:tcW w:w="1298" w:type="dxa"/>
            <w:vAlign w:val="center"/>
          </w:tcPr>
          <w:p w14:paraId="2D84E3FC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用于治疗溃疡性结肠炎的组合物</w:t>
            </w:r>
          </w:p>
        </w:tc>
        <w:tc>
          <w:tcPr>
            <w:tcW w:w="1053" w:type="dxa"/>
            <w:vAlign w:val="center"/>
          </w:tcPr>
          <w:p w14:paraId="5E2AFCB5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322D9481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CN108815384B</w:t>
            </w:r>
          </w:p>
        </w:tc>
        <w:tc>
          <w:tcPr>
            <w:tcW w:w="1022" w:type="dxa"/>
            <w:vAlign w:val="center"/>
          </w:tcPr>
          <w:p w14:paraId="19A6F028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2024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03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168" w:type="dxa"/>
            <w:vAlign w:val="center"/>
          </w:tcPr>
          <w:p w14:paraId="3457F976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证书号第 </w:t>
            </w:r>
            <w:r>
              <w:rPr>
                <w:rFonts w:hint="eastAsia" w:ascii="Times New Roman"/>
                <w:bCs/>
                <w:sz w:val="18"/>
                <w:szCs w:val="18"/>
              </w:rPr>
              <w:t>6806405</w:t>
            </w:r>
            <w:r>
              <w:rPr>
                <w:rFonts w:asci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76" w:type="dxa"/>
            <w:vAlign w:val="center"/>
          </w:tcPr>
          <w:p w14:paraId="2E09EFEC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安徽九方制药有限公司</w:t>
            </w:r>
          </w:p>
        </w:tc>
        <w:tc>
          <w:tcPr>
            <w:tcW w:w="1048" w:type="dxa"/>
            <w:vAlign w:val="center"/>
          </w:tcPr>
          <w:p w14:paraId="4E45F239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hint="eastAsia" w:ascii="Times New Roman"/>
                <w:bCs/>
                <w:sz w:val="15"/>
                <w:szCs w:val="15"/>
              </w:rPr>
              <w:t>宫彤林，沈洪，赵守田，欧阳汉霖，李晓亮</w:t>
            </w:r>
          </w:p>
        </w:tc>
        <w:tc>
          <w:tcPr>
            <w:tcW w:w="1048" w:type="dxa"/>
            <w:vAlign w:val="center"/>
          </w:tcPr>
          <w:p w14:paraId="6C6A451A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有效发明专利</w:t>
            </w:r>
          </w:p>
        </w:tc>
      </w:tr>
      <w:tr w14:paraId="345F1B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01157694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发明专利</w:t>
            </w:r>
          </w:p>
        </w:tc>
        <w:tc>
          <w:tcPr>
            <w:tcW w:w="1298" w:type="dxa"/>
            <w:vAlign w:val="center"/>
          </w:tcPr>
          <w:p w14:paraId="2F72AACA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一种葛根总黄酮纳米晶体及其制备方法</w:t>
            </w:r>
          </w:p>
        </w:tc>
        <w:tc>
          <w:tcPr>
            <w:tcW w:w="1053" w:type="dxa"/>
            <w:vAlign w:val="center"/>
          </w:tcPr>
          <w:p w14:paraId="5D0EC280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1A4899E8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CN117919300B</w:t>
            </w:r>
          </w:p>
        </w:tc>
        <w:tc>
          <w:tcPr>
            <w:tcW w:w="1022" w:type="dxa"/>
            <w:vAlign w:val="center"/>
          </w:tcPr>
          <w:p w14:paraId="6E451C90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</w:t>
            </w:r>
            <w:r>
              <w:rPr>
                <w:rFonts w:hint="eastAsia" w:ascii="Times New Roman"/>
                <w:bCs/>
                <w:sz w:val="18"/>
                <w:szCs w:val="18"/>
              </w:rPr>
              <w:t>4</w:t>
            </w:r>
            <w:r>
              <w:rPr>
                <w:rFonts w:ascii="Times New Roman"/>
                <w:bCs/>
                <w:sz w:val="18"/>
                <w:szCs w:val="18"/>
              </w:rPr>
              <w:t>-0</w:t>
            </w:r>
            <w:r>
              <w:rPr>
                <w:rFonts w:hint="eastAsia" w:ascii="Times New Roman"/>
                <w:bCs/>
                <w:sz w:val="18"/>
                <w:szCs w:val="18"/>
              </w:rPr>
              <w:t>6</w:t>
            </w:r>
            <w:r>
              <w:rPr>
                <w:rFonts w:ascii="Times New Roman"/>
                <w:bCs/>
                <w:sz w:val="18"/>
                <w:szCs w:val="18"/>
              </w:rPr>
              <w:t>-</w:t>
            </w:r>
            <w:r>
              <w:rPr>
                <w:rFonts w:hint="eastAsia" w:asci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68" w:type="dxa"/>
            <w:vAlign w:val="center"/>
          </w:tcPr>
          <w:p w14:paraId="6C65C4DC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证书号第 </w:t>
            </w:r>
            <w:r>
              <w:rPr>
                <w:rFonts w:hint="eastAsia" w:ascii="Times New Roman"/>
                <w:bCs/>
                <w:sz w:val="18"/>
                <w:szCs w:val="18"/>
              </w:rPr>
              <w:t>7106766</w:t>
            </w:r>
            <w:r>
              <w:rPr>
                <w:rFonts w:asci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76" w:type="dxa"/>
            <w:vAlign w:val="center"/>
          </w:tcPr>
          <w:p w14:paraId="173E1234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安徽九方制药有限公司</w:t>
            </w:r>
          </w:p>
        </w:tc>
        <w:tc>
          <w:tcPr>
            <w:tcW w:w="1048" w:type="dxa"/>
            <w:vAlign w:val="center"/>
          </w:tcPr>
          <w:p w14:paraId="434D061E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桂双英,丁杨,陈海溶,郭健,李晓亮,常相伟</w:t>
            </w:r>
          </w:p>
        </w:tc>
        <w:tc>
          <w:tcPr>
            <w:tcW w:w="1048" w:type="dxa"/>
            <w:vAlign w:val="center"/>
          </w:tcPr>
          <w:p w14:paraId="7CF093B2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有效发明专利</w:t>
            </w:r>
          </w:p>
        </w:tc>
      </w:tr>
      <w:tr w14:paraId="3119E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3FC06F6E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发明专利</w:t>
            </w:r>
          </w:p>
        </w:tc>
        <w:tc>
          <w:tcPr>
            <w:tcW w:w="1298" w:type="dxa"/>
            <w:vAlign w:val="center"/>
          </w:tcPr>
          <w:p w14:paraId="547F983D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牡荆素在制备预防和/或治疗恶性肿瘤药物中的应用</w:t>
            </w:r>
          </w:p>
        </w:tc>
        <w:tc>
          <w:tcPr>
            <w:tcW w:w="1053" w:type="dxa"/>
            <w:vAlign w:val="center"/>
          </w:tcPr>
          <w:p w14:paraId="3E004EBA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2CD904FF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CN106420698B</w:t>
            </w:r>
          </w:p>
        </w:tc>
        <w:tc>
          <w:tcPr>
            <w:tcW w:w="1022" w:type="dxa"/>
            <w:vAlign w:val="center"/>
          </w:tcPr>
          <w:p w14:paraId="1CA172CC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2019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07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168" w:type="dxa"/>
            <w:vAlign w:val="center"/>
          </w:tcPr>
          <w:p w14:paraId="78BDAC83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证书号第 </w:t>
            </w:r>
            <w:r>
              <w:rPr>
                <w:rFonts w:hint="eastAsia" w:ascii="Times New Roman"/>
                <w:bCs/>
                <w:sz w:val="18"/>
                <w:szCs w:val="18"/>
              </w:rPr>
              <w:t>3465088</w:t>
            </w:r>
            <w:r>
              <w:rPr>
                <w:rFonts w:asci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76" w:type="dxa"/>
            <w:vAlign w:val="center"/>
          </w:tcPr>
          <w:p w14:paraId="1F900478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安徽九方制药有限公司</w:t>
            </w:r>
          </w:p>
        </w:tc>
        <w:tc>
          <w:tcPr>
            <w:tcW w:w="1048" w:type="dxa"/>
            <w:vAlign w:val="center"/>
          </w:tcPr>
          <w:p w14:paraId="73083234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"https://www.baiten.cn/so/s/in:(%E7%89%9B%E6%B5%B7%E5%86%9B)"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牛海军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Times New Roman"/>
                <w:bCs/>
                <w:sz w:val="15"/>
                <w:szCs w:val="15"/>
              </w:rPr>
              <w:t>，</w:t>
            </w:r>
            <w:r>
              <w:fldChar w:fldCharType="begin"/>
            </w:r>
            <w:r>
              <w:instrText xml:space="preserve"> HYPERLINK "https://www.baiten.cn/so/s/in:(%E9%82%B5%E6%97%AD)"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邵旭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Times New Roman"/>
                <w:bCs/>
                <w:sz w:val="15"/>
                <w:szCs w:val="15"/>
              </w:rPr>
              <w:t>，</w:t>
            </w:r>
            <w:r>
              <w:fldChar w:fldCharType="begin"/>
            </w:r>
            <w:r>
              <w:instrText xml:space="preserve"> HYPERLINK "https://www.baiten.cn/so/s/in:(%E6%9D%8E%E6%99%93%E4%BA%AE)"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李晓亮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14:paraId="1C7AE117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有效发明专利</w:t>
            </w:r>
          </w:p>
        </w:tc>
      </w:tr>
      <w:tr w14:paraId="31054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4AC943E9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发明专利</w:t>
            </w:r>
          </w:p>
        </w:tc>
        <w:tc>
          <w:tcPr>
            <w:tcW w:w="1298" w:type="dxa"/>
            <w:vAlign w:val="center"/>
          </w:tcPr>
          <w:p w14:paraId="263F1EEF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番泻叶苷A·B盐化合物及其制备方法和应用</w:t>
            </w:r>
          </w:p>
        </w:tc>
        <w:tc>
          <w:tcPr>
            <w:tcW w:w="1053" w:type="dxa"/>
            <w:vAlign w:val="center"/>
          </w:tcPr>
          <w:p w14:paraId="5E926FC5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32D6B434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CN105254689B</w:t>
            </w:r>
          </w:p>
        </w:tc>
        <w:tc>
          <w:tcPr>
            <w:tcW w:w="1022" w:type="dxa"/>
            <w:vAlign w:val="center"/>
          </w:tcPr>
          <w:p w14:paraId="71CC0E59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2018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12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168" w:type="dxa"/>
            <w:vAlign w:val="center"/>
          </w:tcPr>
          <w:p w14:paraId="3C4F55E8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证书号第 </w:t>
            </w:r>
            <w:r>
              <w:rPr>
                <w:rFonts w:hint="eastAsia" w:ascii="Times New Roman"/>
                <w:bCs/>
                <w:sz w:val="18"/>
                <w:szCs w:val="18"/>
              </w:rPr>
              <w:t>3171408</w:t>
            </w:r>
            <w:r>
              <w:rPr>
                <w:rFonts w:asci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76" w:type="dxa"/>
            <w:vAlign w:val="center"/>
          </w:tcPr>
          <w:p w14:paraId="4A9F7C93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安徽九方制药有限公司</w:t>
            </w:r>
          </w:p>
        </w:tc>
        <w:tc>
          <w:tcPr>
            <w:tcW w:w="1048" w:type="dxa"/>
            <w:vAlign w:val="center"/>
          </w:tcPr>
          <w:p w14:paraId="637ADE54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"https://www.baiten.cn/so/s/in:(%E6%9D%8E%E6%99%93%E4%BA%AE)"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李晓亮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Times New Roman"/>
                <w:bCs/>
                <w:sz w:val="15"/>
                <w:szCs w:val="15"/>
              </w:rPr>
              <w:t>，</w:t>
            </w:r>
            <w:r>
              <w:fldChar w:fldCharType="begin"/>
            </w:r>
            <w:r>
              <w:instrText xml:space="preserve"> HYPERLINK "https://www.baiten.cn/so/s/in:(%E9%82%B5%E6%97%AD)"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邵旭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Times New Roman"/>
                <w:bCs/>
                <w:sz w:val="15"/>
                <w:szCs w:val="15"/>
              </w:rPr>
              <w:t>，</w:t>
            </w:r>
            <w:r>
              <w:fldChar w:fldCharType="begin"/>
            </w:r>
            <w:r>
              <w:instrText xml:space="preserve"> HYPERLINK "https://www.baiten.cn/so/s/in:(%E7%89%9B%E6%B5%B7%E5%86%9B)"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牛海军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14:paraId="7BB02EEE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有效发明专利</w:t>
            </w:r>
          </w:p>
        </w:tc>
      </w:tr>
      <w:tr w14:paraId="0110E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21" w:type="dxa"/>
            <w:vAlign w:val="center"/>
          </w:tcPr>
          <w:p w14:paraId="32B3F59D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发明专利</w:t>
            </w:r>
          </w:p>
        </w:tc>
        <w:tc>
          <w:tcPr>
            <w:tcW w:w="1298" w:type="dxa"/>
            <w:vAlign w:val="center"/>
          </w:tcPr>
          <w:p w14:paraId="3CE245A0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一种白药子总生物碱提取及其制备方法及应用</w:t>
            </w:r>
          </w:p>
        </w:tc>
        <w:tc>
          <w:tcPr>
            <w:tcW w:w="1053" w:type="dxa"/>
            <w:vAlign w:val="center"/>
          </w:tcPr>
          <w:p w14:paraId="4F95F0CD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4643D4F8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CN102872015B</w:t>
            </w:r>
          </w:p>
        </w:tc>
        <w:tc>
          <w:tcPr>
            <w:tcW w:w="1022" w:type="dxa"/>
            <w:vAlign w:val="center"/>
          </w:tcPr>
          <w:p w14:paraId="334E0889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2014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06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68" w:type="dxa"/>
            <w:vAlign w:val="center"/>
          </w:tcPr>
          <w:p w14:paraId="53AA2C76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证书号第 </w:t>
            </w:r>
            <w:r>
              <w:rPr>
                <w:rFonts w:hint="eastAsia" w:ascii="Times New Roman"/>
                <w:bCs/>
                <w:sz w:val="18"/>
                <w:szCs w:val="18"/>
              </w:rPr>
              <w:t>1421991</w:t>
            </w:r>
            <w:r>
              <w:rPr>
                <w:rFonts w:asci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76" w:type="dxa"/>
            <w:vAlign w:val="center"/>
          </w:tcPr>
          <w:p w14:paraId="427889A7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ascii="Times New Roman"/>
                <w:bCs/>
                <w:sz w:val="15"/>
                <w:szCs w:val="15"/>
              </w:rPr>
              <w:t>安徽九方制药有限公司</w:t>
            </w:r>
          </w:p>
        </w:tc>
        <w:tc>
          <w:tcPr>
            <w:tcW w:w="1048" w:type="dxa"/>
            <w:vAlign w:val="center"/>
          </w:tcPr>
          <w:p w14:paraId="25459CE4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"https://www.baiten.cn/so/s/in:(%E9%82%B5%E6%97%AD)"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邵旭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Times New Roman"/>
                <w:bCs/>
                <w:sz w:val="15"/>
                <w:szCs w:val="15"/>
              </w:rPr>
              <w:t>，何万龙，</w:t>
            </w:r>
            <w:r>
              <w:fldChar w:fldCharType="begin"/>
            </w:r>
            <w:r>
              <w:instrText xml:space="preserve"> HYPERLINK "https://www.baiten.cn/so/s/in:(%E6%9D%8E%E6%99%93%E4%BA%AE)"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李晓亮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  <w:r>
              <w:rPr>
                <w:rFonts w:hint="eastAsia" w:ascii="Times New Roman"/>
                <w:bCs/>
                <w:sz w:val="15"/>
                <w:szCs w:val="15"/>
              </w:rPr>
              <w:t>，</w:t>
            </w:r>
            <w:r>
              <w:rPr>
                <w:rFonts w:ascii="Times New Roman"/>
                <w:bCs/>
                <w:sz w:val="15"/>
                <w:szCs w:val="15"/>
              </w:rPr>
              <w:t xml:space="preserve"> </w:t>
            </w:r>
            <w:r>
              <w:fldChar w:fldCharType="begin"/>
            </w:r>
            <w:r>
              <w:instrText xml:space="preserve"> HYPERLINK "https://www.baiten.cn/so/s/in:(%E7%89%9B%E6%B5%B7%E5%86%9B)" \t "_blank" </w:instrText>
            </w:r>
            <w:r>
              <w:fldChar w:fldCharType="separate"/>
            </w:r>
            <w:r>
              <w:rPr>
                <w:rFonts w:ascii="Times New Roman"/>
                <w:bCs/>
                <w:sz w:val="15"/>
                <w:szCs w:val="15"/>
              </w:rPr>
              <w:t>牛海军</w:t>
            </w:r>
            <w:r>
              <w:rPr>
                <w:rFonts w:ascii="Times New Roman"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14:paraId="7AA0ACC5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有效发明专利</w:t>
            </w:r>
          </w:p>
        </w:tc>
      </w:tr>
      <w:tr w14:paraId="63F09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21" w:type="dxa"/>
            <w:vAlign w:val="center"/>
          </w:tcPr>
          <w:p w14:paraId="00B4FFFA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实用新型</w:t>
            </w:r>
            <w:r>
              <w:rPr>
                <w:rFonts w:ascii="Times New Roman"/>
                <w:bCs/>
              </w:rPr>
              <w:t>专利</w:t>
            </w:r>
          </w:p>
        </w:tc>
        <w:tc>
          <w:tcPr>
            <w:tcW w:w="1298" w:type="dxa"/>
            <w:vAlign w:val="center"/>
          </w:tcPr>
          <w:p w14:paraId="3ACCBC24">
            <w:pPr>
              <w:pStyle w:val="11"/>
              <w:spacing w:line="24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一种葛根种植用的除草装置</w:t>
            </w:r>
          </w:p>
        </w:tc>
        <w:tc>
          <w:tcPr>
            <w:tcW w:w="1053" w:type="dxa"/>
            <w:vAlign w:val="center"/>
          </w:tcPr>
          <w:p w14:paraId="5B5A7765">
            <w:pPr>
              <w:pStyle w:val="11"/>
              <w:spacing w:line="240" w:lineRule="auto"/>
              <w:ind w:firstLine="0" w:firstLineChars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hint="eastAsia" w:ascii="Times New Roman"/>
                <w:bCs/>
                <w:sz w:val="18"/>
                <w:szCs w:val="18"/>
              </w:rPr>
              <w:t>中国</w:t>
            </w:r>
          </w:p>
        </w:tc>
        <w:tc>
          <w:tcPr>
            <w:tcW w:w="874" w:type="dxa"/>
            <w:vAlign w:val="center"/>
          </w:tcPr>
          <w:p w14:paraId="38A345C4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CN214015052U</w:t>
            </w:r>
          </w:p>
        </w:tc>
        <w:tc>
          <w:tcPr>
            <w:tcW w:w="1022" w:type="dxa"/>
            <w:vAlign w:val="center"/>
          </w:tcPr>
          <w:p w14:paraId="6AB85581">
            <w:pPr>
              <w:pStyle w:val="11"/>
              <w:spacing w:line="200" w:lineRule="exact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2021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08</w:t>
            </w:r>
            <w:r>
              <w:rPr>
                <w:rFonts w:hint="eastAsia" w:ascii="Times New Roman"/>
                <w:bCs/>
                <w:sz w:val="18"/>
                <w:szCs w:val="18"/>
              </w:rPr>
              <w:t>-</w:t>
            </w:r>
            <w:r>
              <w:rPr>
                <w:rFonts w:asci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168" w:type="dxa"/>
            <w:vAlign w:val="center"/>
          </w:tcPr>
          <w:p w14:paraId="3CB525E2">
            <w:pPr>
              <w:pStyle w:val="11"/>
              <w:spacing w:line="240" w:lineRule="auto"/>
              <w:ind w:firstLine="0" w:firstLineChars="0"/>
              <w:jc w:val="left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 xml:space="preserve">证书号第 </w:t>
            </w:r>
            <w:r>
              <w:rPr>
                <w:rFonts w:hint="eastAsia" w:ascii="Times New Roman"/>
                <w:bCs/>
                <w:sz w:val="18"/>
                <w:szCs w:val="18"/>
              </w:rPr>
              <w:t>14011996</w:t>
            </w:r>
            <w:r>
              <w:rPr>
                <w:rFonts w:ascii="Times New Roman"/>
                <w:bCs/>
                <w:sz w:val="18"/>
                <w:szCs w:val="18"/>
              </w:rPr>
              <w:t xml:space="preserve"> 号</w:t>
            </w:r>
          </w:p>
        </w:tc>
        <w:tc>
          <w:tcPr>
            <w:tcW w:w="876" w:type="dxa"/>
            <w:vAlign w:val="center"/>
          </w:tcPr>
          <w:p w14:paraId="0C7B17C9">
            <w:pPr>
              <w:pStyle w:val="11"/>
              <w:spacing w:line="200" w:lineRule="exact"/>
              <w:ind w:firstLine="0" w:firstLineChars="0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hint="eastAsia" w:ascii="Times New Roman"/>
                <w:bCs/>
                <w:sz w:val="15"/>
                <w:szCs w:val="15"/>
              </w:rPr>
              <w:t>安徽世纪绿药生态农林有限公司</w:t>
            </w:r>
          </w:p>
        </w:tc>
        <w:tc>
          <w:tcPr>
            <w:tcW w:w="1048" w:type="dxa"/>
            <w:vAlign w:val="center"/>
          </w:tcPr>
          <w:p w14:paraId="694C34D6">
            <w:pPr>
              <w:pStyle w:val="11"/>
              <w:spacing w:line="200" w:lineRule="exact"/>
              <w:ind w:firstLine="0" w:firstLineChars="0"/>
              <w:jc w:val="center"/>
              <w:rPr>
                <w:rFonts w:ascii="Times New Roman"/>
                <w:bCs/>
                <w:sz w:val="15"/>
                <w:szCs w:val="15"/>
              </w:rPr>
            </w:pPr>
            <w:r>
              <w:rPr>
                <w:rFonts w:hint="eastAsia" w:ascii="Times New Roman"/>
                <w:bCs/>
                <w:sz w:val="15"/>
                <w:szCs w:val="15"/>
              </w:rPr>
              <w:t>沈千重</w:t>
            </w:r>
          </w:p>
        </w:tc>
        <w:tc>
          <w:tcPr>
            <w:tcW w:w="1048" w:type="dxa"/>
            <w:vAlign w:val="center"/>
          </w:tcPr>
          <w:p w14:paraId="2B93E623">
            <w:pPr>
              <w:pStyle w:val="11"/>
              <w:spacing w:line="240" w:lineRule="auto"/>
              <w:ind w:firstLine="0" w:firstLineChars="0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其他有效知识产权</w:t>
            </w:r>
          </w:p>
        </w:tc>
      </w:tr>
    </w:tbl>
    <w:p w14:paraId="1F190AF4">
      <w:pPr>
        <w:widowControl/>
        <w:shd w:val="clear" w:color="auto" w:fill="FFFFFF"/>
        <w:ind w:firstLine="560" w:firstLineChars="200"/>
        <w:outlineLvl w:val="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主要完成人：</w:t>
      </w:r>
      <w:r>
        <w:rPr>
          <w:rFonts w:hint="eastAsia" w:ascii="仿宋_GB2312" w:eastAsia="仿宋_GB2312"/>
          <w:kern w:val="0"/>
          <w:sz w:val="28"/>
          <w:szCs w:val="28"/>
        </w:rPr>
        <w:t>宫彤林、鲁超、储晓琴、陈飞虎、李晓亮、牛海军、沈千重、杨小梅、张伟、夏静</w:t>
      </w:r>
    </w:p>
    <w:p w14:paraId="1EC5FE8C">
      <w:pPr>
        <w:widowControl/>
        <w:shd w:val="clear" w:color="auto" w:fill="FFFFFF"/>
        <w:ind w:firstLine="560" w:firstLineChars="200"/>
        <w:outlineLvl w:val="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主要完成单位：</w:t>
      </w:r>
    </w:p>
    <w:p w14:paraId="67299DA9">
      <w:pPr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安徽九方制药有限公司/安徽医科大学/安徽中医药大学/安徽世纪绿药生态农林有限公司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9"/>
    <w:rsid w:val="000647CA"/>
    <w:rsid w:val="002E73AA"/>
    <w:rsid w:val="008D70AB"/>
    <w:rsid w:val="00C426A9"/>
    <w:rsid w:val="39C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link w:val="38"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纯文本 字符"/>
    <w:basedOn w:val="17"/>
    <w:link w:val="11"/>
    <w:qFormat/>
    <w:uiPriority w:val="0"/>
    <w:rPr>
      <w:rFonts w:ascii="仿宋_GB2312" w:hAnsi="Times New Roman" w:eastAsia="宋体" w:cs="Times New Roman"/>
      <w:sz w:val="21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1176</Words>
  <Characters>1460</Characters>
  <Lines>273</Lines>
  <Paragraphs>205</Paragraphs>
  <TotalTime>9</TotalTime>
  <ScaleCrop>false</ScaleCrop>
  <LinksUpToDate>false</LinksUpToDate>
  <CharactersWithSpaces>1565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2025-06-17T08:29:00Z</dcterms:created>
  <dc:creator>8613909633706</dc:creator>
  <cp:lastModifiedBy>柒柒</cp:lastModifiedBy>
  <dcterms:modified xsi:type="dcterms:W3CDTF">2025-06-18T03:03:47Z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eyJoZGlkIjoiNmNmYzM0N2Q0ZGVkZTNmNDJmYTZmZGJlOTcwN2JiYTUiLCJ1c2VySWQiOiI1NzkyMjc3MzgifQ==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6F6C64AF1B69465881B7687A4F5DCA3D_12</vt:lpwstr>
  </property>
</Properties>
</file>